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A" w:rsidRDefault="000D680A" w:rsidP="000D680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0D680A" w:rsidRDefault="000D680A" w:rsidP="000D68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D680A" w:rsidRDefault="000D680A" w:rsidP="000D68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680A" w:rsidRDefault="000D680A" w:rsidP="000D68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Кирилловский сельсовет </w:t>
      </w:r>
    </w:p>
    <w:p w:rsidR="000D680A" w:rsidRDefault="000D680A" w:rsidP="000D68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0A" w:rsidRDefault="000D680A" w:rsidP="000D680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4C07" w:rsidRDefault="00504C07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4C07" w:rsidRDefault="00504C07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4C07" w:rsidRDefault="00504C07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673" w:rsidRDefault="008F0673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3160D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F0673">
        <w:rPr>
          <w:rFonts w:ascii="Times New Roman" w:hAnsi="Times New Roman" w:cs="Times New Roman"/>
          <w:sz w:val="28"/>
          <w:szCs w:val="28"/>
        </w:rPr>
        <w:t xml:space="preserve"> 202</w:t>
      </w:r>
      <w:r w:rsidR="006262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6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  <w:t xml:space="preserve">   « 14 </w:t>
      </w:r>
      <w:r w:rsidR="00A82192">
        <w:rPr>
          <w:rFonts w:ascii="Times New Roman" w:hAnsi="Times New Roman" w:cs="Times New Roman"/>
          <w:sz w:val="28"/>
          <w:szCs w:val="28"/>
        </w:rPr>
        <w:t xml:space="preserve">» </w:t>
      </w:r>
      <w:r w:rsidR="008F067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F1C00">
        <w:rPr>
          <w:rFonts w:ascii="Times New Roman" w:hAnsi="Times New Roman" w:cs="Times New Roman"/>
          <w:sz w:val="28"/>
          <w:szCs w:val="28"/>
        </w:rPr>
        <w:t xml:space="preserve"> 20</w:t>
      </w:r>
      <w:r w:rsidR="008F0673">
        <w:rPr>
          <w:rFonts w:ascii="Times New Roman" w:hAnsi="Times New Roman" w:cs="Times New Roman"/>
          <w:sz w:val="28"/>
          <w:szCs w:val="28"/>
        </w:rPr>
        <w:t xml:space="preserve">14  </w:t>
      </w:r>
      <w:r w:rsidR="006262D2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262D2" w:rsidRDefault="006262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196EE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262D2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20C8" w:rsidRDefault="006262D2" w:rsidP="00504C0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="006F2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8F0673">
        <w:rPr>
          <w:rFonts w:ascii="Times New Roman" w:hAnsi="Times New Roman" w:cs="Times New Roman"/>
          <w:b w:val="0"/>
          <w:bCs w:val="0"/>
          <w:sz w:val="28"/>
          <w:szCs w:val="28"/>
        </w:rPr>
        <w:t>Кирилловский</w:t>
      </w:r>
      <w:r w:rsidR="006F2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</w:p>
    <w:p w:rsidR="00E77805" w:rsidRPr="00B61474" w:rsidRDefault="007A5753" w:rsidP="00B6147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6F2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8F0673">
        <w:rPr>
          <w:rFonts w:ascii="Times New Roman" w:hAnsi="Times New Roman" w:cs="Times New Roman"/>
          <w:b w:val="0"/>
          <w:bCs w:val="0"/>
          <w:sz w:val="28"/>
          <w:szCs w:val="28"/>
        </w:rPr>
        <w:t>Кирилловский</w:t>
      </w:r>
      <w:r w:rsidR="006F2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1C99" w:rsidRPr="009C1C99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кадастровой стоимости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налогообложения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873A2B" w:rsidRDefault="00446756" w:rsidP="006F29B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9B6">
        <w:rPr>
          <w:rFonts w:ascii="Times New Roman" w:hAnsi="Times New Roman" w:cs="Times New Roman"/>
          <w:sz w:val="28"/>
          <w:szCs w:val="28"/>
        </w:rPr>
        <w:t>0,1</w:t>
      </w:r>
      <w:r w:rsidR="00F16A6E" w:rsidRPr="00F16A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29B6">
        <w:rPr>
          <w:rFonts w:ascii="Times New Roman" w:hAnsi="Times New Roman" w:cs="Times New Roman"/>
          <w:sz w:val="28"/>
          <w:szCs w:val="28"/>
        </w:rPr>
        <w:t>а</w:t>
      </w:r>
      <w:r w:rsidR="00F16A6E" w:rsidRPr="00F16A6E"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="006F29B6">
        <w:rPr>
          <w:rFonts w:ascii="Times New Roman" w:hAnsi="Times New Roman" w:cs="Times New Roman"/>
          <w:sz w:val="28"/>
          <w:szCs w:val="28"/>
        </w:rPr>
        <w:t>:</w:t>
      </w:r>
    </w:p>
    <w:p w:rsidR="00C27C64" w:rsidRPr="00454B94" w:rsidRDefault="00C27C64" w:rsidP="00C27C64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жилых домов, жилых помещений;</w:t>
      </w:r>
    </w:p>
    <w:p w:rsidR="00C27C64" w:rsidRPr="00454B94" w:rsidRDefault="00C27C64" w:rsidP="00C27C64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27C64" w:rsidRPr="00454B94" w:rsidRDefault="00C27C64" w:rsidP="00C27C64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C27C64" w:rsidRPr="00454B94" w:rsidRDefault="00C27C64" w:rsidP="00C27C64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гаражей и машино-мест;</w:t>
      </w:r>
    </w:p>
    <w:p w:rsidR="00C27C64" w:rsidRPr="00454B94" w:rsidRDefault="00C27C64" w:rsidP="00C27C64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6DF4" w:rsidRDefault="00DE57C5" w:rsidP="00E77805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7C64" w:rsidRPr="00454B94">
        <w:rPr>
          <w:sz w:val="28"/>
          <w:szCs w:val="28"/>
        </w:rPr>
        <w:t>)</w:t>
      </w:r>
      <w:r w:rsidR="00B61474" w:rsidRPr="00B61474">
        <w:rPr>
          <w:sz w:val="28"/>
          <w:szCs w:val="28"/>
        </w:rPr>
        <w:t xml:space="preserve"> </w:t>
      </w:r>
      <w:r w:rsidR="00A063F7">
        <w:rPr>
          <w:sz w:val="28"/>
          <w:szCs w:val="28"/>
        </w:rPr>
        <w:t xml:space="preserve">1,5 процента в 2015 году, </w:t>
      </w:r>
      <w:r w:rsidR="00B61474" w:rsidRPr="00454B94">
        <w:rPr>
          <w:sz w:val="28"/>
          <w:szCs w:val="28"/>
        </w:rPr>
        <w:t>2</w:t>
      </w:r>
      <w:r w:rsidR="00066DF4">
        <w:rPr>
          <w:sz w:val="28"/>
          <w:szCs w:val="28"/>
        </w:rPr>
        <w:t>,0 процента</w:t>
      </w:r>
      <w:r w:rsidR="00A063F7">
        <w:rPr>
          <w:sz w:val="28"/>
          <w:szCs w:val="28"/>
        </w:rPr>
        <w:t xml:space="preserve"> в 2016 году и последующие годы </w:t>
      </w:r>
      <w:r w:rsidR="00B61474" w:rsidRPr="00454B94">
        <w:rPr>
          <w:sz w:val="28"/>
          <w:szCs w:val="28"/>
        </w:rPr>
        <w:t xml:space="preserve"> в отношении</w:t>
      </w:r>
      <w:r w:rsidR="00066DF4">
        <w:rPr>
          <w:sz w:val="28"/>
          <w:szCs w:val="28"/>
        </w:rPr>
        <w:t>:</w:t>
      </w:r>
    </w:p>
    <w:p w:rsidR="00A063F7" w:rsidRDefault="00AE279A" w:rsidP="00E77805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063F7">
        <w:rPr>
          <w:sz w:val="28"/>
          <w:szCs w:val="28"/>
        </w:rPr>
        <w:t>дминистративно-деловых центров и торговых центров (комплексов) общей площадью свыше 1000 кв. метров и помещений в них (кроме помещений,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884B42" w:rsidRDefault="00AF2AA3" w:rsidP="00E77805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63F7">
        <w:rPr>
          <w:sz w:val="28"/>
          <w:szCs w:val="28"/>
        </w:rPr>
        <w:t>бъектов недвижимого имущества иностранных организаций, не осуществляющих деятельность в Россий</w:t>
      </w:r>
      <w:r w:rsidR="00884B42">
        <w:rPr>
          <w:sz w:val="28"/>
          <w:szCs w:val="28"/>
        </w:rPr>
        <w:t>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9A1C80" w:rsidRDefault="00B61474" w:rsidP="00E77805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объектов налогообложения, кадастровая стоимость каждого из которых </w:t>
      </w:r>
      <w:r w:rsidR="00A063F7">
        <w:rPr>
          <w:sz w:val="28"/>
          <w:szCs w:val="28"/>
        </w:rPr>
        <w:t>превышает 300 миллионов рублей.</w:t>
      </w:r>
    </w:p>
    <w:p w:rsidR="00B90204" w:rsidRPr="00B90204" w:rsidRDefault="009A1C80" w:rsidP="00B90204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C27C64">
        <w:rPr>
          <w:sz w:val="28"/>
          <w:szCs w:val="28"/>
        </w:rPr>
        <w:t> </w:t>
      </w:r>
      <w:r w:rsidR="00C27C64" w:rsidRPr="00454B94">
        <w:rPr>
          <w:sz w:val="28"/>
          <w:szCs w:val="28"/>
        </w:rPr>
        <w:t>0,5 процента в отношении прочих объектов налогообложения.</w:t>
      </w:r>
    </w:p>
    <w:p w:rsidR="001A0185" w:rsidRDefault="00A82192" w:rsidP="008054E5">
      <w:pPr>
        <w:pStyle w:val="a4"/>
        <w:shd w:val="clear" w:color="auto" w:fill="FEFFFE"/>
        <w:ind w:right="43" w:firstLine="708"/>
        <w:jc w:val="both"/>
        <w:rPr>
          <w:sz w:val="28"/>
          <w:szCs w:val="28"/>
        </w:rPr>
      </w:pPr>
      <w:r w:rsidRPr="005B7729">
        <w:rPr>
          <w:sz w:val="28"/>
          <w:szCs w:val="28"/>
        </w:rPr>
        <w:t>3.</w:t>
      </w:r>
      <w:r w:rsidR="009D6861">
        <w:rPr>
          <w:sz w:val="28"/>
          <w:szCs w:val="28"/>
        </w:rPr>
        <w:t> </w:t>
      </w:r>
      <w:r w:rsidR="00BB0171">
        <w:rPr>
          <w:sz w:val="28"/>
          <w:szCs w:val="28"/>
        </w:rPr>
        <w:t>Н</w:t>
      </w:r>
      <w:r w:rsidR="00F333F4">
        <w:rPr>
          <w:sz w:val="28"/>
          <w:szCs w:val="28"/>
        </w:rPr>
        <w:t xml:space="preserve">алоговая база </w:t>
      </w:r>
    </w:p>
    <w:p w:rsidR="00A26545" w:rsidRDefault="00A26545" w:rsidP="00A2654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66991">
        <w:rPr>
          <w:sz w:val="28"/>
          <w:szCs w:val="28"/>
        </w:rPr>
        <w:t>в отношении квартиры определяется как ее кадастровая стоимость, уменьшенная на величину кадастровой стоимости 20 квадратных мет</w:t>
      </w:r>
      <w:r>
        <w:rPr>
          <w:sz w:val="28"/>
          <w:szCs w:val="28"/>
        </w:rPr>
        <w:t xml:space="preserve">ров общей площади этой квартиры, </w:t>
      </w:r>
    </w:p>
    <w:p w:rsidR="00A26545" w:rsidRPr="00A26545" w:rsidRDefault="00A26545" w:rsidP="00A26545">
      <w:pPr>
        <w:spacing w:line="240" w:lineRule="auto"/>
        <w:ind w:firstLine="709"/>
        <w:rPr>
          <w:sz w:val="28"/>
          <w:szCs w:val="28"/>
        </w:rPr>
      </w:pPr>
      <w:r w:rsidRPr="003274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266991">
        <w:rPr>
          <w:sz w:val="28"/>
          <w:szCs w:val="28"/>
        </w:rPr>
        <w:t>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</w:t>
      </w:r>
      <w:r>
        <w:rPr>
          <w:sz w:val="28"/>
          <w:szCs w:val="28"/>
        </w:rPr>
        <w:t xml:space="preserve">, </w:t>
      </w:r>
    </w:p>
    <w:p w:rsidR="00A26545" w:rsidRDefault="00A26545" w:rsidP="00A26545">
      <w:pPr>
        <w:spacing w:line="240" w:lineRule="auto"/>
        <w:ind w:firstLine="709"/>
        <w:rPr>
          <w:sz w:val="28"/>
          <w:szCs w:val="28"/>
        </w:rPr>
      </w:pPr>
      <w:r w:rsidRPr="003274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266991">
        <w:rPr>
          <w:sz w:val="28"/>
          <w:szCs w:val="28"/>
        </w:rPr>
        <w:t>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764A4" w:rsidRDefault="00954874" w:rsidP="00EE2B9A">
      <w:pPr>
        <w:pStyle w:val="a4"/>
        <w:shd w:val="clear" w:color="auto" w:fill="FEFFFE"/>
        <w:ind w:left="4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C69">
        <w:rPr>
          <w:sz w:val="28"/>
          <w:szCs w:val="28"/>
        </w:rPr>
        <w:t>.</w:t>
      </w:r>
      <w:r w:rsidR="004764A4">
        <w:rPr>
          <w:sz w:val="28"/>
          <w:szCs w:val="28"/>
        </w:rPr>
        <w:t xml:space="preserve"> Освободить от уплаты налога на имущество</w:t>
      </w:r>
      <w:r w:rsidR="00E76463">
        <w:rPr>
          <w:sz w:val="28"/>
          <w:szCs w:val="28"/>
        </w:rPr>
        <w:t xml:space="preserve"> физических лиц</w:t>
      </w:r>
      <w:r w:rsidR="004764A4">
        <w:rPr>
          <w:sz w:val="28"/>
          <w:szCs w:val="28"/>
        </w:rPr>
        <w:t xml:space="preserve"> следующие категории налогоплательщиков:</w:t>
      </w:r>
    </w:p>
    <w:p w:rsidR="00E76463" w:rsidRDefault="0090236B" w:rsidP="00CF566E">
      <w:pPr>
        <w:pStyle w:val="a4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CF566E">
        <w:rPr>
          <w:sz w:val="28"/>
          <w:szCs w:val="28"/>
        </w:rPr>
        <w:t>- Почетных жителей</w:t>
      </w:r>
      <w:r w:rsidR="00E76463" w:rsidRPr="00CF566E">
        <w:rPr>
          <w:sz w:val="28"/>
          <w:szCs w:val="28"/>
        </w:rPr>
        <w:t xml:space="preserve"> муниципального района Уфимски</w:t>
      </w:r>
      <w:r w:rsidR="00CF566E">
        <w:rPr>
          <w:sz w:val="28"/>
          <w:szCs w:val="28"/>
        </w:rPr>
        <w:t>й район Республики Башкортостан.</w:t>
      </w:r>
      <w:r w:rsidR="00E76463">
        <w:rPr>
          <w:sz w:val="28"/>
          <w:szCs w:val="28"/>
        </w:rPr>
        <w:t xml:space="preserve"> </w:t>
      </w:r>
    </w:p>
    <w:p w:rsidR="00954874" w:rsidRPr="00954874" w:rsidRDefault="006262D2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54874"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D43B7"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66C7"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</w:t>
      </w:r>
      <w:r w:rsidR="007B63D6">
        <w:rPr>
          <w:rFonts w:ascii="Times New Roman" w:hAnsi="Times New Roman" w:cs="Times New Roman"/>
          <w:b w:val="0"/>
          <w:bCs w:val="0"/>
          <w:sz w:val="28"/>
          <w:szCs w:val="28"/>
        </w:rPr>
        <w:t>ение в газете «Уфимские нивы»</w:t>
      </w:r>
      <w:r w:rsidR="004F66C7"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30459" w:rsidRPr="00504C07" w:rsidRDefault="003665D7" w:rsidP="00504C07">
      <w:pPr>
        <w:spacing w:line="240" w:lineRule="auto"/>
        <w:rPr>
          <w:b/>
          <w:bCs/>
          <w:sz w:val="28"/>
          <w:szCs w:val="28"/>
        </w:rPr>
      </w:pPr>
      <w:r w:rsidRPr="00504C07">
        <w:rPr>
          <w:sz w:val="28"/>
          <w:szCs w:val="28"/>
        </w:rPr>
        <w:t>6. Признать утратившим силу</w:t>
      </w:r>
      <w:r w:rsidR="007B63D6" w:rsidRPr="00504C07">
        <w:rPr>
          <w:sz w:val="28"/>
          <w:szCs w:val="28"/>
        </w:rPr>
        <w:t xml:space="preserve"> </w:t>
      </w:r>
      <w:r w:rsidR="0073160D" w:rsidRPr="00504C07">
        <w:rPr>
          <w:sz w:val="28"/>
          <w:szCs w:val="28"/>
        </w:rPr>
        <w:t>Решения</w:t>
      </w:r>
      <w:r w:rsidR="000C31D8" w:rsidRPr="00504C07">
        <w:rPr>
          <w:sz w:val="28"/>
          <w:szCs w:val="28"/>
        </w:rPr>
        <w:t xml:space="preserve"> Совета сельского поселения Кирилловский сельсовет муниципального района Уфимский район Республики Башкортостан  от 12 ноября 2009 года № 66 </w:t>
      </w:r>
      <w:r w:rsidR="00504C07">
        <w:rPr>
          <w:sz w:val="28"/>
          <w:szCs w:val="28"/>
        </w:rPr>
        <w:t xml:space="preserve"> </w:t>
      </w:r>
      <w:r w:rsidR="000C31D8" w:rsidRPr="00504C07">
        <w:rPr>
          <w:sz w:val="28"/>
          <w:szCs w:val="28"/>
        </w:rPr>
        <w:t xml:space="preserve">«Об установлении налога на имущество физических лиц на 2010 год», </w:t>
      </w:r>
      <w:r w:rsidR="0073160D" w:rsidRPr="00504C07">
        <w:rPr>
          <w:sz w:val="28"/>
          <w:szCs w:val="28"/>
        </w:rPr>
        <w:t xml:space="preserve"> от 18 ноября 2013 года № 147</w:t>
      </w:r>
      <w:r w:rsidR="00545F93" w:rsidRPr="00504C07">
        <w:rPr>
          <w:sz w:val="28"/>
          <w:szCs w:val="28"/>
        </w:rPr>
        <w:t xml:space="preserve"> </w:t>
      </w:r>
      <w:r w:rsidR="000C31D8" w:rsidRPr="00504C07">
        <w:rPr>
          <w:sz w:val="28"/>
          <w:szCs w:val="28"/>
        </w:rPr>
        <w:t>«О внесении изменений и дополнений в Решение Совета сельского поселения  Кирилловский сельсовет муниципального района Уфимский район Республики Башкортостан от  12 ноября 2009 года   №  66   «Об установлении налога на имущество физических лиц на 2010 год»</w:t>
      </w:r>
      <w:r w:rsidR="0073160D" w:rsidRPr="00504C07">
        <w:rPr>
          <w:sz w:val="28"/>
          <w:szCs w:val="28"/>
        </w:rPr>
        <w:t>.</w:t>
      </w:r>
    </w:p>
    <w:p w:rsidR="006262D2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5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>
        <w:rPr>
          <w:rFonts w:ascii="Times New Roman" w:hAnsi="Times New Roman" w:cs="Times New Roman"/>
          <w:sz w:val="28"/>
          <w:szCs w:val="28"/>
        </w:rPr>
        <w:t>1</w:t>
      </w:r>
      <w:r w:rsidR="00C27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</w:r>
      <w:r w:rsidR="008F0673">
        <w:rPr>
          <w:rFonts w:ascii="Times New Roman" w:hAnsi="Times New Roman" w:cs="Times New Roman"/>
          <w:sz w:val="28"/>
          <w:szCs w:val="28"/>
        </w:rPr>
        <w:tab/>
        <w:t>Н.А.Келлер</w:t>
      </w: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08E" w:rsidRDefault="003120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>
      <w:pPr>
        <w:spacing w:before="20" w:line="240" w:lineRule="auto"/>
        <w:ind w:firstLine="740"/>
        <w:rPr>
          <w:sz w:val="28"/>
          <w:szCs w:val="28"/>
        </w:rPr>
      </w:pPr>
    </w:p>
    <w:p w:rsidR="006262D2" w:rsidRDefault="006262D2">
      <w:pPr>
        <w:spacing w:before="20"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</w:t>
      </w:r>
    </w:p>
    <w:sectPr w:rsidR="006262D2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CA"/>
    <w:rsid w:val="00066DF4"/>
    <w:rsid w:val="00076AA5"/>
    <w:rsid w:val="00086D64"/>
    <w:rsid w:val="000972EA"/>
    <w:rsid w:val="000A2B4A"/>
    <w:rsid w:val="000C31D8"/>
    <w:rsid w:val="000D680A"/>
    <w:rsid w:val="0010225E"/>
    <w:rsid w:val="00113F51"/>
    <w:rsid w:val="00136ED7"/>
    <w:rsid w:val="00196EEF"/>
    <w:rsid w:val="001A0185"/>
    <w:rsid w:val="00200008"/>
    <w:rsid w:val="00266991"/>
    <w:rsid w:val="0031208E"/>
    <w:rsid w:val="0032748A"/>
    <w:rsid w:val="003665D7"/>
    <w:rsid w:val="00366EBA"/>
    <w:rsid w:val="00401099"/>
    <w:rsid w:val="00444A3C"/>
    <w:rsid w:val="00446756"/>
    <w:rsid w:val="00454B94"/>
    <w:rsid w:val="004764A4"/>
    <w:rsid w:val="00486E64"/>
    <w:rsid w:val="004D43B7"/>
    <w:rsid w:val="004E5873"/>
    <w:rsid w:val="004F66C7"/>
    <w:rsid w:val="00504C07"/>
    <w:rsid w:val="00545F93"/>
    <w:rsid w:val="00551B53"/>
    <w:rsid w:val="005B7729"/>
    <w:rsid w:val="006262D2"/>
    <w:rsid w:val="00637A81"/>
    <w:rsid w:val="006C7A75"/>
    <w:rsid w:val="006F29B6"/>
    <w:rsid w:val="007048CA"/>
    <w:rsid w:val="0073160D"/>
    <w:rsid w:val="00773445"/>
    <w:rsid w:val="007735FB"/>
    <w:rsid w:val="007A5753"/>
    <w:rsid w:val="007B63D6"/>
    <w:rsid w:val="007F57D2"/>
    <w:rsid w:val="008054E5"/>
    <w:rsid w:val="008429E6"/>
    <w:rsid w:val="0085423A"/>
    <w:rsid w:val="00873A2B"/>
    <w:rsid w:val="00882D90"/>
    <w:rsid w:val="00884B42"/>
    <w:rsid w:val="008A76F6"/>
    <w:rsid w:val="008F0673"/>
    <w:rsid w:val="008F1C00"/>
    <w:rsid w:val="009020C8"/>
    <w:rsid w:val="0090236B"/>
    <w:rsid w:val="00930459"/>
    <w:rsid w:val="009305CC"/>
    <w:rsid w:val="0095201A"/>
    <w:rsid w:val="00954874"/>
    <w:rsid w:val="00984BAC"/>
    <w:rsid w:val="00986D58"/>
    <w:rsid w:val="00993459"/>
    <w:rsid w:val="009A1C80"/>
    <w:rsid w:val="009C1C99"/>
    <w:rsid w:val="009D6861"/>
    <w:rsid w:val="009F6AD2"/>
    <w:rsid w:val="00A063F7"/>
    <w:rsid w:val="00A22E14"/>
    <w:rsid w:val="00A26545"/>
    <w:rsid w:val="00A82192"/>
    <w:rsid w:val="00A83505"/>
    <w:rsid w:val="00A90130"/>
    <w:rsid w:val="00A90DFA"/>
    <w:rsid w:val="00A91B58"/>
    <w:rsid w:val="00AD62AA"/>
    <w:rsid w:val="00AE279A"/>
    <w:rsid w:val="00AE2EAC"/>
    <w:rsid w:val="00AF2AA3"/>
    <w:rsid w:val="00B02D64"/>
    <w:rsid w:val="00B23C78"/>
    <w:rsid w:val="00B3669B"/>
    <w:rsid w:val="00B56995"/>
    <w:rsid w:val="00B61474"/>
    <w:rsid w:val="00B759EF"/>
    <w:rsid w:val="00B75D99"/>
    <w:rsid w:val="00B90204"/>
    <w:rsid w:val="00BA554A"/>
    <w:rsid w:val="00BB0171"/>
    <w:rsid w:val="00BC677E"/>
    <w:rsid w:val="00BF600D"/>
    <w:rsid w:val="00C21B4B"/>
    <w:rsid w:val="00C272E7"/>
    <w:rsid w:val="00C27C64"/>
    <w:rsid w:val="00C36605"/>
    <w:rsid w:val="00C6030D"/>
    <w:rsid w:val="00C63FEB"/>
    <w:rsid w:val="00C767FC"/>
    <w:rsid w:val="00CA19F0"/>
    <w:rsid w:val="00CF566E"/>
    <w:rsid w:val="00D00499"/>
    <w:rsid w:val="00D214BE"/>
    <w:rsid w:val="00D61695"/>
    <w:rsid w:val="00D63E72"/>
    <w:rsid w:val="00DC7908"/>
    <w:rsid w:val="00DE57C5"/>
    <w:rsid w:val="00E00A8F"/>
    <w:rsid w:val="00E00C69"/>
    <w:rsid w:val="00E11F5C"/>
    <w:rsid w:val="00E2453A"/>
    <w:rsid w:val="00E56551"/>
    <w:rsid w:val="00E66039"/>
    <w:rsid w:val="00E71978"/>
    <w:rsid w:val="00E76463"/>
    <w:rsid w:val="00E77805"/>
    <w:rsid w:val="00EE2794"/>
    <w:rsid w:val="00EE2B9A"/>
    <w:rsid w:val="00EF5986"/>
    <w:rsid w:val="00F16A6E"/>
    <w:rsid w:val="00F333F4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Стиль"/>
    <w:uiPriority w:val="99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E71978"/>
    <w:rPr>
      <w:sz w:val="24"/>
      <w:szCs w:val="24"/>
    </w:rPr>
  </w:style>
  <w:style w:type="character" w:customStyle="1" w:styleId="11">
    <w:name w:val="Основной текст Знак1"/>
    <w:uiPriority w:val="99"/>
    <w:rsid w:val="003665D7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0C31D8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Министерство финансов РБ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2014-11-11T08:00:00Z</cp:lastPrinted>
  <dcterms:created xsi:type="dcterms:W3CDTF">2015-11-26T11:10:00Z</dcterms:created>
  <dcterms:modified xsi:type="dcterms:W3CDTF">2015-11-26T11:10:00Z</dcterms:modified>
</cp:coreProperties>
</file>