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61" w:rsidRPr="009E36F5" w:rsidRDefault="009E36F5">
      <w:pPr>
        <w:rPr>
          <w:rFonts w:ascii="Times New Roman" w:hAnsi="Times New Roman" w:cs="Times New Roman"/>
          <w:sz w:val="28"/>
          <w:szCs w:val="28"/>
        </w:rPr>
      </w:pPr>
      <w:r w:rsidRPr="009E36F5">
        <w:rPr>
          <w:rFonts w:ascii="Times New Roman" w:hAnsi="Times New Roman" w:cs="Times New Roman"/>
          <w:noProof/>
          <w:sz w:val="28"/>
          <w:szCs w:val="28"/>
          <w:lang w:eastAsia="ru-RU"/>
        </w:rPr>
        <w:drawing>
          <wp:inline distT="0" distB="0" distL="0" distR="0" wp14:anchorId="326F48B3" wp14:editId="7244C13B">
            <wp:extent cx="5940425" cy="4616520"/>
            <wp:effectExtent l="0" t="0" r="3175" b="0"/>
            <wp:docPr id="1" name="Рисунок 1" descr="https://salemalmoshi.edusite.ru/images/p320_clip_im22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alemalmoshi.edusite.ru/images/p320_clip_im22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616520"/>
                    </a:xfrm>
                    <a:prstGeom prst="rect">
                      <a:avLst/>
                    </a:prstGeom>
                    <a:noFill/>
                    <a:ln>
                      <a:noFill/>
                    </a:ln>
                  </pic:spPr>
                </pic:pic>
              </a:graphicData>
            </a:graphic>
          </wp:inline>
        </w:drawing>
      </w:r>
    </w:p>
    <w:p w:rsidR="009E36F5" w:rsidRPr="009E36F5" w:rsidRDefault="009E36F5">
      <w:pPr>
        <w:rPr>
          <w:rFonts w:ascii="Times New Roman" w:hAnsi="Times New Roman" w:cs="Times New Roman"/>
          <w:sz w:val="28"/>
          <w:szCs w:val="28"/>
        </w:rPr>
      </w:pPr>
    </w:p>
    <w:p w:rsidR="009E36F5" w:rsidRPr="009E36F5" w:rsidRDefault="009E36F5" w:rsidP="009E36F5">
      <w:pPr>
        <w:jc w:val="center"/>
        <w:rPr>
          <w:rFonts w:ascii="Times New Roman" w:hAnsi="Times New Roman" w:cs="Times New Roman"/>
          <w:sz w:val="28"/>
          <w:szCs w:val="28"/>
        </w:rPr>
      </w:pPr>
      <w:r w:rsidRPr="009E36F5">
        <w:rPr>
          <w:rFonts w:ascii="Times New Roman" w:hAnsi="Times New Roman" w:cs="Times New Roman"/>
          <w:b/>
          <w:bCs/>
          <w:sz w:val="28"/>
          <w:szCs w:val="28"/>
        </w:rPr>
        <w:t>Напоминаем родителям и детям о необходимости соблюдения требований безопасности при нахождении на объектах инфраструктуры железнодорожного транспорта!</w:t>
      </w:r>
    </w:p>
    <w:p w:rsidR="009E36F5" w:rsidRPr="009E36F5" w:rsidRDefault="009E36F5" w:rsidP="009E36F5">
      <w:pPr>
        <w:ind w:firstLine="708"/>
        <w:jc w:val="both"/>
        <w:rPr>
          <w:rFonts w:ascii="Times New Roman" w:hAnsi="Times New Roman" w:cs="Times New Roman"/>
          <w:sz w:val="28"/>
          <w:szCs w:val="28"/>
        </w:rPr>
      </w:pPr>
      <w:r w:rsidRPr="009E36F5">
        <w:rPr>
          <w:rFonts w:ascii="Times New Roman" w:hAnsi="Times New Roman" w:cs="Times New Roman"/>
          <w:sz w:val="28"/>
          <w:szCs w:val="28"/>
        </w:rPr>
        <w:t>Любой переход железнодорожных путей в местах, не оборудованных пешеходными настилами, запрещен, несет угрозу жизни и здоровью.</w:t>
      </w:r>
    </w:p>
    <w:p w:rsidR="009E36F5" w:rsidRDefault="009E36F5" w:rsidP="009E36F5">
      <w:pPr>
        <w:ind w:firstLine="708"/>
        <w:jc w:val="both"/>
        <w:rPr>
          <w:rFonts w:ascii="Times New Roman" w:hAnsi="Times New Roman" w:cs="Times New Roman"/>
          <w:sz w:val="28"/>
          <w:szCs w:val="28"/>
        </w:rPr>
      </w:pPr>
      <w:r w:rsidRPr="009E36F5">
        <w:rPr>
          <w:rFonts w:ascii="Times New Roman" w:hAnsi="Times New Roman" w:cs="Times New Roman"/>
          <w:sz w:val="28"/>
          <w:szCs w:val="28"/>
        </w:rPr>
        <w:t>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9E36F5" w:rsidRDefault="009E36F5" w:rsidP="009E36F5">
      <w:pPr>
        <w:ind w:firstLine="708"/>
        <w:jc w:val="both"/>
        <w:rPr>
          <w:rFonts w:ascii="Times New Roman" w:hAnsi="Times New Roman" w:cs="Times New Roman"/>
          <w:sz w:val="28"/>
          <w:szCs w:val="28"/>
        </w:rPr>
      </w:pPr>
    </w:p>
    <w:p w:rsidR="009E36F5" w:rsidRPr="009E36F5" w:rsidRDefault="009E36F5" w:rsidP="009E36F5">
      <w:pPr>
        <w:ind w:firstLine="708"/>
        <w:jc w:val="both"/>
        <w:rPr>
          <w:rFonts w:ascii="Times New Roman" w:hAnsi="Times New Roman" w:cs="Times New Roman"/>
          <w:sz w:val="28"/>
          <w:szCs w:val="28"/>
        </w:rPr>
      </w:pP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lastRenderedPageBreak/>
        <w:t> </w:t>
      </w:r>
      <w:r w:rsidRPr="009E36F5">
        <w:rPr>
          <w:rFonts w:ascii="Times New Roman" w:hAnsi="Times New Roman" w:cs="Times New Roman"/>
          <w:b/>
          <w:bCs/>
          <w:sz w:val="28"/>
          <w:szCs w:val="28"/>
        </w:rPr>
        <w:t>Запрещается:</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1. Ходить по железнодорожным путям.</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2. Переходить через железнодорожные пути в местах, не оборудованных</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пешеходными настилами.</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3. Переходить железнодорожные переезды при закрытом шлагбауме или показании красного сигнала светофора переездной сигнализации.</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4. На станциях и перегонах подлезать под вагоны, перелезать через автосцепки.</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5. Проходить вдоль железнодорожного пути ближе 5 метров от крайнего рельса.</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6. Проходить по железнодорожным мостам и тоннелям, не оборудованным дорожками для прохода пешеходов.</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7. Переходить через путь сразу же после направления, не убедившись в отсутствии следования поезда встречного направления.</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8. Использовать наушники и мобильные телефоны при переходе через железнодорожные пути.</w:t>
      </w:r>
    </w:p>
    <w:p w:rsidR="009E36F5" w:rsidRPr="009E36F5" w:rsidRDefault="009E36F5" w:rsidP="009E36F5">
      <w:pPr>
        <w:jc w:val="center"/>
        <w:rPr>
          <w:rFonts w:ascii="Times New Roman" w:hAnsi="Times New Roman" w:cs="Times New Roman"/>
          <w:color w:val="FF0000"/>
          <w:sz w:val="28"/>
          <w:szCs w:val="28"/>
        </w:rPr>
      </w:pPr>
      <w:r w:rsidRPr="009E36F5">
        <w:rPr>
          <w:rFonts w:ascii="Times New Roman" w:hAnsi="Times New Roman" w:cs="Times New Roman"/>
          <w:color w:val="FF0000"/>
          <w:sz w:val="28"/>
          <w:szCs w:val="28"/>
        </w:rPr>
        <w:t>Помните о том, что железная дорога – зона повышенной опасности и требует повышенного внимания и строгого соблюдения правил безопасности!</w:t>
      </w:r>
    </w:p>
    <w:p w:rsidR="009E36F5" w:rsidRPr="009E36F5" w:rsidRDefault="009E36F5" w:rsidP="009E36F5">
      <w:pPr>
        <w:rPr>
          <w:rFonts w:ascii="Times New Roman" w:hAnsi="Times New Roman" w:cs="Times New Roman"/>
          <w:sz w:val="28"/>
          <w:szCs w:val="28"/>
          <w:u w:val="single"/>
        </w:rPr>
      </w:pPr>
      <w:r w:rsidRPr="009E36F5">
        <w:rPr>
          <w:rFonts w:ascii="Times New Roman" w:hAnsi="Times New Roman" w:cs="Times New Roman"/>
          <w:sz w:val="28"/>
          <w:szCs w:val="28"/>
          <w:u w:val="single"/>
        </w:rPr>
        <w:t> Правила поведения детей на железной дороге</w:t>
      </w:r>
    </w:p>
    <w:p w:rsidR="009E36F5" w:rsidRPr="009E36F5" w:rsidRDefault="009E36F5" w:rsidP="009E36F5">
      <w:pPr>
        <w:ind w:firstLine="708"/>
        <w:jc w:val="both"/>
        <w:rPr>
          <w:rFonts w:ascii="Times New Roman" w:hAnsi="Times New Roman" w:cs="Times New Roman"/>
          <w:sz w:val="28"/>
          <w:szCs w:val="28"/>
        </w:rPr>
      </w:pPr>
      <w:r w:rsidRPr="009E36F5">
        <w:rPr>
          <w:rFonts w:ascii="Times New Roman" w:hAnsi="Times New Roman" w:cs="Times New Roman"/>
          <w:sz w:val="28"/>
          <w:szCs w:val="28"/>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w:t>
      </w:r>
      <w:r w:rsidRPr="009E36F5">
        <w:rPr>
          <w:rFonts w:ascii="Times New Roman" w:hAnsi="Times New Roman" w:cs="Times New Roman"/>
          <w:b/>
          <w:bCs/>
          <w:sz w:val="28"/>
          <w:szCs w:val="28"/>
        </w:rPr>
        <w:t>Запомните:</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Переходить через пути нужно только по мосту или специальным настилам.</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 Не подлезайте под вагоны! Не перелезайте через автосцепки!– Не заскакивайте в вагон отходящего поезда.</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 Не выходите из вагона до полной остановки поезда.</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 Не играйте на платформах и путях!</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lastRenderedPageBreak/>
        <w:t> – Не высовывайтесь из окон на ходу.</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 Выходите из вагона только со стороны посадочной платформы.</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 Не ходите на путях.</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 На вокзале дети могут находиться только под наблюдением взрослых,</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маленьких детей нужно держать за руку.</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xml:space="preserve"> – Не переходите пути перед близко идущим поездом, если расстояние </w:t>
      </w:r>
      <w:proofErr w:type="gramStart"/>
      <w:r w:rsidRPr="009E36F5">
        <w:rPr>
          <w:rFonts w:ascii="Times New Roman" w:hAnsi="Times New Roman" w:cs="Times New Roman"/>
          <w:sz w:val="28"/>
          <w:szCs w:val="28"/>
        </w:rPr>
        <w:t>до</w:t>
      </w:r>
      <w:proofErr w:type="gramEnd"/>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него менее 400 метров. Поезд не может остановиться сразу!</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 Не подходите к рельсам ближе, чем на 5 метров. </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-Не переходите пути, не убедившись в отсутствии поезда противоположного направления.</w:t>
      </w:r>
    </w:p>
    <w:p w:rsidR="009E36F5" w:rsidRPr="009E36F5" w:rsidRDefault="009E36F5" w:rsidP="009E36F5">
      <w:pPr>
        <w:ind w:firstLine="708"/>
        <w:rPr>
          <w:rFonts w:ascii="Times New Roman" w:hAnsi="Times New Roman" w:cs="Times New Roman"/>
          <w:b/>
          <w:sz w:val="28"/>
          <w:szCs w:val="28"/>
        </w:rPr>
      </w:pPr>
      <w:r w:rsidRPr="009E36F5">
        <w:rPr>
          <w:rFonts w:ascii="Times New Roman" w:hAnsi="Times New Roman" w:cs="Times New Roman"/>
          <w:b/>
          <w:sz w:val="28"/>
          <w:szCs w:val="28"/>
        </w:rPr>
        <w:t>Железная дорога – удобный и востребованный вид транспорта, которым</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b/>
          <w:sz w:val="28"/>
          <w:szCs w:val="28"/>
        </w:rPr>
        <w:t>пользуются миллионы людей каждый день.</w:t>
      </w:r>
      <w:r w:rsidRPr="009E36F5">
        <w:rPr>
          <w:rFonts w:ascii="Times New Roman" w:hAnsi="Times New Roman" w:cs="Times New Roman"/>
          <w:sz w:val="28"/>
          <w:szCs w:val="28"/>
        </w:rPr>
        <w:t xml:space="preserve"> </w:t>
      </w:r>
    </w:p>
    <w:p w:rsidR="009E36F5" w:rsidRPr="009E36F5" w:rsidRDefault="009E36F5" w:rsidP="009E36F5">
      <w:pPr>
        <w:jc w:val="both"/>
        <w:rPr>
          <w:rFonts w:ascii="Times New Roman" w:hAnsi="Times New Roman" w:cs="Times New Roman"/>
          <w:sz w:val="28"/>
          <w:szCs w:val="28"/>
        </w:rPr>
      </w:pPr>
      <w:r w:rsidRPr="009E36F5">
        <w:rPr>
          <w:rFonts w:ascii="Times New Roman" w:hAnsi="Times New Roman" w:cs="Times New Roman"/>
          <w:sz w:val="28"/>
          <w:szCs w:val="28"/>
        </w:rPr>
        <w:t>Повышение скоростей на транспорте решило множество проблем, сократив время пребывания</w:t>
      </w:r>
    </w:p>
    <w:p w:rsidR="009E36F5" w:rsidRPr="009E36F5" w:rsidRDefault="009E36F5" w:rsidP="009E36F5">
      <w:pPr>
        <w:jc w:val="both"/>
        <w:rPr>
          <w:rFonts w:ascii="Times New Roman" w:hAnsi="Times New Roman" w:cs="Times New Roman"/>
          <w:sz w:val="28"/>
          <w:szCs w:val="28"/>
        </w:rPr>
      </w:pPr>
      <w:r w:rsidRPr="009E36F5">
        <w:rPr>
          <w:rFonts w:ascii="Times New Roman" w:hAnsi="Times New Roman" w:cs="Times New Roman"/>
          <w:sz w:val="28"/>
          <w:szCs w:val="28"/>
        </w:rPr>
        <w:t>пассажиров в пути и доставки грузов, и в то же время породило массу опасностей для человека.</w:t>
      </w:r>
    </w:p>
    <w:p w:rsidR="009E36F5" w:rsidRPr="009E36F5" w:rsidRDefault="009E36F5" w:rsidP="009E36F5">
      <w:pPr>
        <w:jc w:val="both"/>
        <w:rPr>
          <w:rFonts w:ascii="Times New Roman" w:hAnsi="Times New Roman" w:cs="Times New Roman"/>
          <w:sz w:val="28"/>
          <w:szCs w:val="28"/>
        </w:rPr>
      </w:pPr>
      <w:r w:rsidRPr="009E36F5">
        <w:rPr>
          <w:rFonts w:ascii="Times New Roman" w:hAnsi="Times New Roman" w:cs="Times New Roman"/>
          <w:sz w:val="28"/>
          <w:szCs w:val="28"/>
        </w:rPr>
        <w:t> 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Почему травматизм на железной дороге не уменьшается?</w:t>
      </w:r>
    </w:p>
    <w:p w:rsidR="009E36F5" w:rsidRPr="009E36F5" w:rsidRDefault="009E36F5" w:rsidP="009E36F5">
      <w:pPr>
        <w:ind w:firstLine="708"/>
        <w:jc w:val="both"/>
        <w:rPr>
          <w:rFonts w:ascii="Times New Roman" w:hAnsi="Times New Roman" w:cs="Times New Roman"/>
          <w:sz w:val="28"/>
          <w:szCs w:val="28"/>
        </w:rPr>
      </w:pPr>
      <w:proofErr w:type="gramStart"/>
      <w:r w:rsidRPr="009E36F5">
        <w:rPr>
          <w:rFonts w:ascii="Times New Roman" w:hAnsi="Times New Roman" w:cs="Times New Roman"/>
          <w:sz w:val="28"/>
          <w:szCs w:val="28"/>
        </w:rPr>
        <w:t xml:space="preserve">Основными причинами </w:t>
      </w:r>
      <w:proofErr w:type="spellStart"/>
      <w:r w:rsidRPr="009E36F5">
        <w:rPr>
          <w:rFonts w:ascii="Times New Roman" w:hAnsi="Times New Roman" w:cs="Times New Roman"/>
          <w:sz w:val="28"/>
          <w:szCs w:val="28"/>
        </w:rPr>
        <w:t>травмирования</w:t>
      </w:r>
      <w:proofErr w:type="spellEnd"/>
      <w:r w:rsidRPr="009E36F5">
        <w:rPr>
          <w:rFonts w:ascii="Times New Roman" w:hAnsi="Times New Roman" w:cs="Times New Roman"/>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хулиганство и игры, как на железнодорожных путях, так и на прилегающей к ним территории.</w:t>
      </w:r>
      <w:proofErr w:type="gramEnd"/>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lastRenderedPageBreak/>
        <w:t> Известны детские шалости с залезанием на вагон, чтобы прокатиться.</w:t>
      </w:r>
    </w:p>
    <w:p w:rsidR="009E36F5" w:rsidRPr="009E36F5" w:rsidRDefault="009E36F5" w:rsidP="009E36F5">
      <w:pPr>
        <w:jc w:val="both"/>
        <w:rPr>
          <w:rFonts w:ascii="Times New Roman" w:hAnsi="Times New Roman" w:cs="Times New Roman"/>
          <w:sz w:val="28"/>
          <w:szCs w:val="28"/>
        </w:rPr>
      </w:pPr>
      <w:r w:rsidRPr="009E36F5">
        <w:rPr>
          <w:rFonts w:ascii="Times New Roman" w:hAnsi="Times New Roman" w:cs="Times New Roman"/>
          <w:sz w:val="28"/>
          <w:szCs w:val="28"/>
        </w:rPr>
        <w:t>Представьте себе, чем они заканчиваются. Ведь напряжение в проводах контактной сети чрезвычайно высокое: до 27500 вольт.</w:t>
      </w:r>
    </w:p>
    <w:p w:rsidR="009E36F5" w:rsidRPr="009E36F5" w:rsidRDefault="009E36F5" w:rsidP="009E36F5">
      <w:pPr>
        <w:jc w:val="both"/>
        <w:rPr>
          <w:rFonts w:ascii="Times New Roman" w:hAnsi="Times New Roman" w:cs="Times New Roman"/>
          <w:sz w:val="28"/>
          <w:szCs w:val="28"/>
        </w:rPr>
      </w:pPr>
      <w:r w:rsidRPr="009E36F5">
        <w:rPr>
          <w:rFonts w:ascii="Times New Roman" w:hAnsi="Times New Roman" w:cs="Times New Roman"/>
          <w:sz w:val="28"/>
          <w:szCs w:val="28"/>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9E36F5" w:rsidRPr="009E36F5" w:rsidRDefault="009E36F5" w:rsidP="009E36F5">
      <w:pPr>
        <w:jc w:val="both"/>
        <w:rPr>
          <w:rFonts w:ascii="Times New Roman" w:hAnsi="Times New Roman" w:cs="Times New Roman"/>
          <w:sz w:val="28"/>
          <w:szCs w:val="28"/>
        </w:rPr>
      </w:pPr>
      <w:r w:rsidRPr="009E36F5">
        <w:rPr>
          <w:rFonts w:ascii="Times New Roman" w:hAnsi="Times New Roman" w:cs="Times New Roman"/>
          <w:sz w:val="28"/>
          <w:szCs w:val="28"/>
        </w:rPr>
        <w:t> Нередко железная дорога становится «пешеходной»,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w:t>
      </w:r>
    </w:p>
    <w:p w:rsidR="009E36F5" w:rsidRPr="009E36F5" w:rsidRDefault="009E36F5" w:rsidP="009E36F5">
      <w:pPr>
        <w:ind w:firstLine="708"/>
        <w:jc w:val="both"/>
        <w:rPr>
          <w:rFonts w:ascii="Times New Roman" w:hAnsi="Times New Roman" w:cs="Times New Roman"/>
          <w:sz w:val="28"/>
          <w:szCs w:val="28"/>
        </w:rPr>
      </w:pPr>
      <w:r w:rsidRPr="009E36F5">
        <w:rPr>
          <w:rFonts w:ascii="Times New Roman" w:hAnsi="Times New Roman" w:cs="Times New Roman"/>
          <w:sz w:val="28"/>
          <w:szCs w:val="28"/>
        </w:rPr>
        <w:t xml:space="preserve">Движущийся поезд остановить непросто. Его тормозной путь в зависимости от веса, профиля пути в среднем составляет </w:t>
      </w:r>
      <w:proofErr w:type="gramStart"/>
      <w:r w:rsidRPr="009E36F5">
        <w:rPr>
          <w:rFonts w:ascii="Times New Roman" w:hAnsi="Times New Roman" w:cs="Times New Roman"/>
          <w:sz w:val="28"/>
          <w:szCs w:val="28"/>
        </w:rPr>
        <w:t>около тысячи метров</w:t>
      </w:r>
      <w:proofErr w:type="gramEnd"/>
      <w:r w:rsidRPr="009E36F5">
        <w:rPr>
          <w:rFonts w:ascii="Times New Roman" w:hAnsi="Times New Roman" w:cs="Times New Roman"/>
          <w:sz w:val="28"/>
          <w:szCs w:val="28"/>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Почему нельзя пересекать пути, когда вообще нет никакого движения, и приближающегося поезда тоже не видно?</w:t>
      </w:r>
    </w:p>
    <w:p w:rsidR="009E36F5" w:rsidRPr="009E36F5" w:rsidRDefault="009E36F5" w:rsidP="009E36F5">
      <w:pPr>
        <w:jc w:val="both"/>
        <w:rPr>
          <w:rFonts w:ascii="Times New Roman" w:hAnsi="Times New Roman" w:cs="Times New Roman"/>
          <w:sz w:val="28"/>
          <w:szCs w:val="28"/>
        </w:rPr>
      </w:pPr>
      <w:r w:rsidRPr="009E36F5">
        <w:rPr>
          <w:rFonts w:ascii="Times New Roman" w:hAnsi="Times New Roman" w:cs="Times New Roman"/>
          <w:sz w:val="28"/>
          <w:szCs w:val="28"/>
        </w:rPr>
        <w:t> </w:t>
      </w:r>
      <w:r w:rsidRPr="009E36F5">
        <w:rPr>
          <w:rFonts w:ascii="Times New Roman" w:hAnsi="Times New Roman" w:cs="Times New Roman"/>
          <w:sz w:val="28"/>
          <w:szCs w:val="28"/>
        </w:rPr>
        <w:tab/>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Известно, что опасно попасть между двумя движущимися составами, почему?</w:t>
      </w:r>
    </w:p>
    <w:p w:rsidR="009E36F5" w:rsidRPr="009E36F5" w:rsidRDefault="009E36F5" w:rsidP="009E36F5">
      <w:pPr>
        <w:jc w:val="both"/>
        <w:rPr>
          <w:rFonts w:ascii="Times New Roman" w:hAnsi="Times New Roman" w:cs="Times New Roman"/>
          <w:sz w:val="28"/>
          <w:szCs w:val="28"/>
        </w:rPr>
      </w:pPr>
      <w:r w:rsidRPr="009E36F5">
        <w:rPr>
          <w:rFonts w:ascii="Times New Roman" w:hAnsi="Times New Roman" w:cs="Times New Roman"/>
          <w:sz w:val="28"/>
          <w:szCs w:val="28"/>
        </w:rPr>
        <w:t xml:space="preserve">Сила воздушного потока, создаваемого двумя встречными составами, составляет 16 тонн, при такой нагрузке человека запросто может затянуть </w:t>
      </w:r>
      <w:r w:rsidRPr="009E36F5">
        <w:rPr>
          <w:rFonts w:ascii="Times New Roman" w:hAnsi="Times New Roman" w:cs="Times New Roman"/>
          <w:sz w:val="28"/>
          <w:szCs w:val="28"/>
        </w:rPr>
        <w:lastRenderedPageBreak/>
        <w:t>под поезд. Поэтому нельзя пересекать железнодорожные пути там, где это удобно или в желании сократить время.</w:t>
      </w:r>
    </w:p>
    <w:p w:rsidR="009E36F5" w:rsidRPr="009E36F5" w:rsidRDefault="009E36F5" w:rsidP="009E36F5">
      <w:pPr>
        <w:rPr>
          <w:rFonts w:ascii="Times New Roman" w:hAnsi="Times New Roman" w:cs="Times New Roman"/>
          <w:sz w:val="28"/>
          <w:szCs w:val="28"/>
        </w:rPr>
      </w:pPr>
      <w:r w:rsidRPr="009E36F5">
        <w:rPr>
          <w:rFonts w:ascii="Times New Roman" w:hAnsi="Times New Roman" w:cs="Times New Roman"/>
          <w:sz w:val="28"/>
          <w:szCs w:val="28"/>
        </w:rPr>
        <w:t> Какие основные правила безопасности нужно соблюдать для исключения травматизма?</w:t>
      </w:r>
    </w:p>
    <w:p w:rsidR="009E36F5" w:rsidRPr="009E36F5" w:rsidRDefault="009E36F5" w:rsidP="009E36F5">
      <w:pPr>
        <w:jc w:val="both"/>
        <w:rPr>
          <w:rFonts w:ascii="Times New Roman" w:hAnsi="Times New Roman" w:cs="Times New Roman"/>
          <w:sz w:val="28"/>
          <w:szCs w:val="28"/>
        </w:rPr>
      </w:pPr>
      <w:r w:rsidRPr="009E36F5">
        <w:rPr>
          <w:rFonts w:ascii="Times New Roman" w:hAnsi="Times New Roman" w:cs="Times New Roman"/>
          <w:sz w:val="28"/>
          <w:szCs w:val="28"/>
        </w:rPr>
        <w:t> </w:t>
      </w:r>
      <w:r w:rsidRPr="009E36F5">
        <w:rPr>
          <w:rFonts w:ascii="Times New Roman" w:hAnsi="Times New Roman" w:cs="Times New Roman"/>
          <w:sz w:val="28"/>
          <w:szCs w:val="28"/>
        </w:rPr>
        <w:tab/>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железнодорожному переезду при запрещающем сигнале светофора переездной сигнализации независимо от положения и наличия шлагбаума.</w:t>
      </w:r>
    </w:p>
    <w:p w:rsidR="009E36F5" w:rsidRPr="009E36F5" w:rsidRDefault="009E36F5" w:rsidP="009E36F5">
      <w:pPr>
        <w:ind w:firstLine="708"/>
        <w:jc w:val="both"/>
        <w:rPr>
          <w:rFonts w:ascii="Times New Roman" w:hAnsi="Times New Roman" w:cs="Times New Roman"/>
          <w:sz w:val="28"/>
          <w:szCs w:val="28"/>
        </w:rPr>
      </w:pPr>
      <w:r w:rsidRPr="009E36F5">
        <w:rPr>
          <w:rFonts w:ascii="Times New Roman" w:hAnsi="Times New Roman" w:cs="Times New Roman"/>
          <w:sz w:val="28"/>
          <w:szCs w:val="28"/>
        </w:rPr>
        <w:t xml:space="preserve">Нет ничего важнее человеческой жизни, а детские жизни – это самое ценное. </w:t>
      </w:r>
    </w:p>
    <w:p w:rsidR="009E36F5" w:rsidRPr="009E36F5" w:rsidRDefault="009E36F5" w:rsidP="009E36F5">
      <w:pPr>
        <w:ind w:firstLine="708"/>
        <w:jc w:val="both"/>
        <w:rPr>
          <w:rFonts w:ascii="Times New Roman" w:hAnsi="Times New Roman" w:cs="Times New Roman"/>
          <w:b/>
          <w:sz w:val="28"/>
          <w:szCs w:val="28"/>
        </w:rPr>
      </w:pPr>
      <w:r w:rsidRPr="009E36F5">
        <w:rPr>
          <w:rFonts w:ascii="Times New Roman" w:hAnsi="Times New Roman" w:cs="Times New Roman"/>
          <w:b/>
          <w:sz w:val="28"/>
          <w:szCs w:val="28"/>
        </w:rPr>
        <w:t>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9E36F5" w:rsidRPr="009E36F5" w:rsidRDefault="009E36F5" w:rsidP="009E36F5">
      <w:pPr>
        <w:jc w:val="center"/>
        <w:rPr>
          <w:rFonts w:ascii="Times New Roman" w:hAnsi="Times New Roman" w:cs="Times New Roman"/>
          <w:color w:val="FF0000"/>
          <w:sz w:val="28"/>
          <w:szCs w:val="28"/>
        </w:rPr>
      </w:pPr>
      <w:bookmarkStart w:id="0" w:name="_GoBack"/>
      <w:bookmarkEnd w:id="0"/>
      <w:r w:rsidRPr="009E36F5">
        <w:rPr>
          <w:rFonts w:ascii="Times New Roman" w:hAnsi="Times New Roman" w:cs="Times New Roman"/>
          <w:color w:val="FF0000"/>
          <w:sz w:val="28"/>
          <w:szCs w:val="28"/>
        </w:rPr>
        <w:t>Берегите себя!</w:t>
      </w:r>
    </w:p>
    <w:p w:rsidR="009E36F5" w:rsidRPr="009E36F5" w:rsidRDefault="009E36F5">
      <w:pPr>
        <w:rPr>
          <w:rFonts w:ascii="Times New Roman" w:hAnsi="Times New Roman" w:cs="Times New Roman"/>
          <w:sz w:val="28"/>
          <w:szCs w:val="28"/>
        </w:rPr>
      </w:pPr>
    </w:p>
    <w:p w:rsidR="009E36F5" w:rsidRPr="009E36F5" w:rsidRDefault="009E36F5">
      <w:pPr>
        <w:rPr>
          <w:rFonts w:ascii="Times New Roman" w:hAnsi="Times New Roman" w:cs="Times New Roman"/>
          <w:sz w:val="28"/>
          <w:szCs w:val="28"/>
        </w:rPr>
      </w:pPr>
    </w:p>
    <w:sectPr w:rsidR="009E36F5" w:rsidRPr="009E36F5" w:rsidSect="009E36F5">
      <w:pgSz w:w="11906" w:h="16838"/>
      <w:pgMar w:top="184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98" w:rsidRDefault="00A34998" w:rsidP="009E36F5">
      <w:pPr>
        <w:spacing w:after="0" w:line="240" w:lineRule="auto"/>
      </w:pPr>
      <w:r>
        <w:separator/>
      </w:r>
    </w:p>
  </w:endnote>
  <w:endnote w:type="continuationSeparator" w:id="0">
    <w:p w:rsidR="00A34998" w:rsidRDefault="00A34998" w:rsidP="009E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98" w:rsidRDefault="00A34998" w:rsidP="009E36F5">
      <w:pPr>
        <w:spacing w:after="0" w:line="240" w:lineRule="auto"/>
      </w:pPr>
      <w:r>
        <w:separator/>
      </w:r>
    </w:p>
  </w:footnote>
  <w:footnote w:type="continuationSeparator" w:id="0">
    <w:p w:rsidR="00A34998" w:rsidRDefault="00A34998" w:rsidP="009E3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F5"/>
    <w:rsid w:val="001816C9"/>
    <w:rsid w:val="00307395"/>
    <w:rsid w:val="009E36F5"/>
    <w:rsid w:val="00A3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6F5"/>
    <w:rPr>
      <w:rFonts w:ascii="Tahoma" w:hAnsi="Tahoma" w:cs="Tahoma"/>
      <w:sz w:val="16"/>
      <w:szCs w:val="16"/>
    </w:rPr>
  </w:style>
  <w:style w:type="paragraph" w:styleId="a5">
    <w:name w:val="header"/>
    <w:basedOn w:val="a"/>
    <w:link w:val="a6"/>
    <w:uiPriority w:val="99"/>
    <w:unhideWhenUsed/>
    <w:rsid w:val="009E36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6F5"/>
  </w:style>
  <w:style w:type="paragraph" w:styleId="a7">
    <w:name w:val="footer"/>
    <w:basedOn w:val="a"/>
    <w:link w:val="a8"/>
    <w:uiPriority w:val="99"/>
    <w:unhideWhenUsed/>
    <w:rsid w:val="009E36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6F5"/>
    <w:rPr>
      <w:rFonts w:ascii="Tahoma" w:hAnsi="Tahoma" w:cs="Tahoma"/>
      <w:sz w:val="16"/>
      <w:szCs w:val="16"/>
    </w:rPr>
  </w:style>
  <w:style w:type="paragraph" w:styleId="a5">
    <w:name w:val="header"/>
    <w:basedOn w:val="a"/>
    <w:link w:val="a6"/>
    <w:uiPriority w:val="99"/>
    <w:unhideWhenUsed/>
    <w:rsid w:val="009E36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6F5"/>
  </w:style>
  <w:style w:type="paragraph" w:styleId="a7">
    <w:name w:val="footer"/>
    <w:basedOn w:val="a"/>
    <w:link w:val="a8"/>
    <w:uiPriority w:val="99"/>
    <w:unhideWhenUsed/>
    <w:rsid w:val="009E36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7254">
      <w:bodyDiv w:val="1"/>
      <w:marLeft w:val="0"/>
      <w:marRight w:val="0"/>
      <w:marTop w:val="0"/>
      <w:marBottom w:val="0"/>
      <w:divBdr>
        <w:top w:val="none" w:sz="0" w:space="0" w:color="auto"/>
        <w:left w:val="none" w:sz="0" w:space="0" w:color="auto"/>
        <w:bottom w:val="none" w:sz="0" w:space="0" w:color="auto"/>
        <w:right w:val="none" w:sz="0" w:space="0" w:color="auto"/>
      </w:divBdr>
    </w:div>
    <w:div w:id="1047997290">
      <w:bodyDiv w:val="1"/>
      <w:marLeft w:val="0"/>
      <w:marRight w:val="0"/>
      <w:marTop w:val="0"/>
      <w:marBottom w:val="0"/>
      <w:divBdr>
        <w:top w:val="none" w:sz="0" w:space="0" w:color="auto"/>
        <w:left w:val="none" w:sz="0" w:space="0" w:color="auto"/>
        <w:bottom w:val="none" w:sz="0" w:space="0" w:color="auto"/>
        <w:right w:val="none" w:sz="0" w:space="0" w:color="auto"/>
      </w:divBdr>
    </w:div>
    <w:div w:id="19649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kirilss</dc:creator>
  <cp:lastModifiedBy>kirilss</cp:lastModifiedBy>
  <cp:revision>1</cp:revision>
  <dcterms:created xsi:type="dcterms:W3CDTF">2020-11-24T03:10:00Z</dcterms:created>
  <dcterms:modified xsi:type="dcterms:W3CDTF">2020-11-24T03:19:00Z</dcterms:modified>
</cp:coreProperties>
</file>