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9A" w:rsidRPr="000C2C58" w:rsidRDefault="00265D9A" w:rsidP="000C2C58">
      <w:pPr>
        <w:spacing w:before="100" w:beforeAutospacing="1" w:after="0" w:line="240" w:lineRule="auto"/>
        <w:jc w:val="right"/>
        <w:outlineLvl w:val="0"/>
        <w:rPr>
          <w:rFonts w:ascii="Times New Roman" w:hAnsi="Times New Roman" w:cs="Times New Roman"/>
          <w:kern w:val="36"/>
          <w:sz w:val="24"/>
          <w:szCs w:val="24"/>
        </w:rPr>
      </w:pPr>
      <w:r w:rsidRPr="000C2C58">
        <w:rPr>
          <w:rFonts w:ascii="Times New Roman" w:hAnsi="Times New Roman" w:cs="Times New Roman"/>
          <w:kern w:val="36"/>
          <w:sz w:val="24"/>
          <w:szCs w:val="24"/>
        </w:rPr>
        <w:t xml:space="preserve">Приложение к решению Совета </w:t>
      </w:r>
    </w:p>
    <w:p w:rsidR="00265D9A" w:rsidRPr="000C2C58" w:rsidRDefault="00265D9A" w:rsidP="000C2C58">
      <w:pPr>
        <w:spacing w:before="100" w:beforeAutospacing="1" w:after="0" w:line="240" w:lineRule="auto"/>
        <w:jc w:val="right"/>
        <w:outlineLvl w:val="0"/>
        <w:rPr>
          <w:rFonts w:ascii="Times New Roman" w:hAnsi="Times New Roman" w:cs="Times New Roman"/>
          <w:kern w:val="36"/>
          <w:sz w:val="24"/>
          <w:szCs w:val="24"/>
        </w:rPr>
      </w:pPr>
      <w:r w:rsidRPr="000C2C58">
        <w:rPr>
          <w:rFonts w:ascii="Times New Roman" w:hAnsi="Times New Roman" w:cs="Times New Roman"/>
          <w:kern w:val="36"/>
          <w:sz w:val="24"/>
          <w:szCs w:val="24"/>
        </w:rPr>
        <w:t xml:space="preserve">сельского поселения Кирилловский сельсовет </w:t>
      </w:r>
    </w:p>
    <w:p w:rsidR="00265D9A" w:rsidRPr="000C2C58" w:rsidRDefault="00265D9A" w:rsidP="000C2C58">
      <w:pPr>
        <w:spacing w:before="100" w:beforeAutospacing="1" w:after="0" w:line="240" w:lineRule="auto"/>
        <w:jc w:val="right"/>
        <w:outlineLvl w:val="0"/>
        <w:rPr>
          <w:rFonts w:ascii="Times New Roman" w:hAnsi="Times New Roman" w:cs="Times New Roman"/>
          <w:kern w:val="36"/>
          <w:sz w:val="24"/>
          <w:szCs w:val="24"/>
        </w:rPr>
      </w:pPr>
      <w:r w:rsidRPr="000C2C58">
        <w:rPr>
          <w:rFonts w:ascii="Times New Roman" w:hAnsi="Times New Roman" w:cs="Times New Roman"/>
          <w:kern w:val="36"/>
          <w:sz w:val="24"/>
          <w:szCs w:val="24"/>
        </w:rPr>
        <w:t>муниципального района Уфимский район</w:t>
      </w:r>
    </w:p>
    <w:p w:rsidR="00265D9A" w:rsidRPr="000C2C58" w:rsidRDefault="00265D9A" w:rsidP="000C2C58">
      <w:pPr>
        <w:spacing w:before="100" w:beforeAutospacing="1" w:after="0" w:line="240" w:lineRule="auto"/>
        <w:jc w:val="right"/>
        <w:outlineLvl w:val="0"/>
        <w:rPr>
          <w:rFonts w:ascii="Times New Roman" w:hAnsi="Times New Roman" w:cs="Times New Roman"/>
          <w:kern w:val="36"/>
          <w:sz w:val="24"/>
          <w:szCs w:val="24"/>
        </w:rPr>
      </w:pPr>
      <w:r w:rsidRPr="000C2C58">
        <w:rPr>
          <w:rFonts w:ascii="Times New Roman" w:hAnsi="Times New Roman" w:cs="Times New Roman"/>
          <w:kern w:val="36"/>
          <w:sz w:val="24"/>
          <w:szCs w:val="24"/>
        </w:rPr>
        <w:t xml:space="preserve"> Республики Башкортостан </w:t>
      </w:r>
    </w:p>
    <w:p w:rsidR="00265D9A" w:rsidRPr="000C2C58" w:rsidRDefault="00265D9A" w:rsidP="00870EDD">
      <w:pPr>
        <w:spacing w:before="100" w:beforeAutospacing="1" w:after="0" w:line="240" w:lineRule="auto"/>
        <w:jc w:val="center"/>
        <w:outlineLvl w:val="0"/>
        <w:rPr>
          <w:rFonts w:ascii="Times New Roman" w:hAnsi="Times New Roman" w:cs="Times New Roman"/>
          <w:kern w:val="36"/>
          <w:sz w:val="24"/>
          <w:szCs w:val="24"/>
        </w:rPr>
      </w:pPr>
      <w:r w:rsidRPr="000C2C58">
        <w:rPr>
          <w:rFonts w:ascii="Times New Roman" w:hAnsi="Times New Roman" w:cs="Times New Roman"/>
          <w:kern w:val="36"/>
          <w:sz w:val="24"/>
          <w:szCs w:val="24"/>
        </w:rPr>
        <w:t xml:space="preserve">      </w:t>
      </w:r>
      <w:r w:rsidRPr="000C2C58">
        <w:rPr>
          <w:rFonts w:ascii="Times New Roman" w:hAnsi="Times New Roman" w:cs="Times New Roman"/>
          <w:kern w:val="36"/>
          <w:sz w:val="24"/>
          <w:szCs w:val="24"/>
        </w:rPr>
        <w:tab/>
      </w:r>
      <w:r w:rsidRPr="000C2C58">
        <w:rPr>
          <w:rFonts w:ascii="Times New Roman" w:hAnsi="Times New Roman" w:cs="Times New Roman"/>
          <w:kern w:val="36"/>
          <w:sz w:val="24"/>
          <w:szCs w:val="24"/>
        </w:rPr>
        <w:tab/>
      </w:r>
      <w:r w:rsidRPr="000C2C58">
        <w:rPr>
          <w:rFonts w:ascii="Times New Roman" w:hAnsi="Times New Roman" w:cs="Times New Roman"/>
          <w:kern w:val="36"/>
          <w:sz w:val="24"/>
          <w:szCs w:val="24"/>
        </w:rPr>
        <w:tab/>
      </w:r>
      <w:r w:rsidRPr="000C2C58">
        <w:rPr>
          <w:rFonts w:ascii="Times New Roman" w:hAnsi="Times New Roman" w:cs="Times New Roman"/>
          <w:kern w:val="36"/>
          <w:sz w:val="24"/>
          <w:szCs w:val="24"/>
        </w:rPr>
        <w:tab/>
      </w:r>
      <w:r w:rsidRPr="000C2C58">
        <w:rPr>
          <w:rFonts w:ascii="Times New Roman" w:hAnsi="Times New Roman" w:cs="Times New Roman"/>
          <w:kern w:val="36"/>
          <w:sz w:val="24"/>
          <w:szCs w:val="24"/>
        </w:rPr>
        <w:tab/>
      </w:r>
      <w:r w:rsidRPr="000C2C58">
        <w:rPr>
          <w:rFonts w:ascii="Times New Roman" w:hAnsi="Times New Roman" w:cs="Times New Roman"/>
          <w:kern w:val="36"/>
          <w:sz w:val="24"/>
          <w:szCs w:val="24"/>
        </w:rPr>
        <w:tab/>
      </w:r>
      <w:r w:rsidRPr="000C2C58">
        <w:rPr>
          <w:rFonts w:ascii="Times New Roman" w:hAnsi="Times New Roman" w:cs="Times New Roman"/>
          <w:kern w:val="36"/>
          <w:sz w:val="24"/>
          <w:szCs w:val="24"/>
        </w:rPr>
        <w:tab/>
      </w:r>
      <w:r w:rsidRPr="000C2C58">
        <w:rPr>
          <w:rFonts w:ascii="Times New Roman" w:hAnsi="Times New Roman" w:cs="Times New Roman"/>
          <w:kern w:val="36"/>
          <w:sz w:val="24"/>
          <w:szCs w:val="24"/>
        </w:rPr>
        <w:tab/>
        <w:t xml:space="preserve">   </w:t>
      </w:r>
      <w:r>
        <w:rPr>
          <w:rFonts w:ascii="Times New Roman" w:hAnsi="Times New Roman" w:cs="Times New Roman"/>
          <w:kern w:val="36"/>
          <w:sz w:val="24"/>
          <w:szCs w:val="24"/>
        </w:rPr>
        <w:t xml:space="preserve">                 </w:t>
      </w:r>
      <w:r w:rsidRPr="000C2C58">
        <w:rPr>
          <w:rFonts w:ascii="Times New Roman" w:hAnsi="Times New Roman" w:cs="Times New Roman"/>
          <w:kern w:val="36"/>
          <w:sz w:val="24"/>
          <w:szCs w:val="24"/>
        </w:rPr>
        <w:t xml:space="preserve">от </w:t>
      </w:r>
      <w:r>
        <w:rPr>
          <w:rFonts w:ascii="Times New Roman" w:hAnsi="Times New Roman" w:cs="Times New Roman"/>
          <w:kern w:val="36"/>
          <w:sz w:val="24"/>
          <w:szCs w:val="24"/>
        </w:rPr>
        <w:t xml:space="preserve"> 27 декабря  2013 года № 165</w:t>
      </w:r>
    </w:p>
    <w:p w:rsidR="00265D9A" w:rsidRPr="000C2C58" w:rsidRDefault="00265D9A" w:rsidP="00870EDD">
      <w:pPr>
        <w:spacing w:before="100" w:beforeAutospacing="1" w:after="0" w:line="240" w:lineRule="auto"/>
        <w:jc w:val="center"/>
        <w:outlineLvl w:val="0"/>
        <w:rPr>
          <w:rFonts w:ascii="Times New Roman" w:hAnsi="Times New Roman" w:cs="Times New Roman"/>
          <w:b/>
          <w:bCs/>
          <w:kern w:val="36"/>
          <w:sz w:val="28"/>
          <w:szCs w:val="28"/>
        </w:rPr>
      </w:pPr>
    </w:p>
    <w:p w:rsidR="00265D9A" w:rsidRPr="000C2C58" w:rsidRDefault="00265D9A" w:rsidP="00870EDD">
      <w:pPr>
        <w:spacing w:before="100" w:beforeAutospacing="1" w:after="0" w:line="240" w:lineRule="auto"/>
        <w:jc w:val="center"/>
        <w:outlineLvl w:val="0"/>
        <w:rPr>
          <w:rFonts w:ascii="Times New Roman" w:hAnsi="Times New Roman" w:cs="Times New Roman"/>
          <w:b/>
          <w:bCs/>
          <w:kern w:val="36"/>
          <w:sz w:val="28"/>
          <w:szCs w:val="28"/>
        </w:rPr>
      </w:pPr>
      <w:r w:rsidRPr="000C2C58">
        <w:rPr>
          <w:rFonts w:ascii="Times New Roman" w:hAnsi="Times New Roman" w:cs="Times New Roman"/>
          <w:b/>
          <w:bCs/>
          <w:kern w:val="36"/>
          <w:sz w:val="28"/>
          <w:szCs w:val="28"/>
        </w:rPr>
        <w:t>Правила благоустройства и санитарного содержания территории</w:t>
      </w:r>
    </w:p>
    <w:p w:rsidR="00265D9A" w:rsidRPr="000C2C58" w:rsidRDefault="00265D9A" w:rsidP="00870EDD">
      <w:pPr>
        <w:spacing w:after="0" w:line="240" w:lineRule="auto"/>
        <w:jc w:val="center"/>
        <w:outlineLvl w:val="0"/>
        <w:rPr>
          <w:rFonts w:ascii="Times New Roman" w:hAnsi="Times New Roman" w:cs="Times New Roman"/>
          <w:b/>
          <w:bCs/>
          <w:kern w:val="36"/>
          <w:sz w:val="28"/>
          <w:szCs w:val="28"/>
        </w:rPr>
      </w:pPr>
      <w:r w:rsidRPr="000C2C58">
        <w:rPr>
          <w:rFonts w:ascii="Times New Roman" w:hAnsi="Times New Roman" w:cs="Times New Roman"/>
          <w:b/>
          <w:bCs/>
          <w:kern w:val="36"/>
          <w:sz w:val="28"/>
          <w:szCs w:val="28"/>
        </w:rPr>
        <w:t>сельского поселения Кирилловский сельсовет муниципального района  Уфимский район Республики Башкортостан (новая редакция)</w:t>
      </w: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 Общие положения</w:t>
      </w:r>
    </w:p>
    <w:p w:rsidR="00265D9A" w:rsidRPr="000C2C58" w:rsidRDefault="00265D9A" w:rsidP="00C53F0E">
      <w:pPr>
        <w:spacing w:after="0" w:line="240" w:lineRule="auto"/>
        <w:jc w:val="both"/>
        <w:rPr>
          <w:rFonts w:ascii="Times New Roman" w:hAnsi="Times New Roman" w:cs="Times New Roman"/>
          <w:sz w:val="28"/>
          <w:szCs w:val="28"/>
        </w:rPr>
      </w:pPr>
      <w:r w:rsidRPr="000C2C58">
        <w:rPr>
          <w:rFonts w:ascii="Times New Roman" w:hAnsi="Times New Roman" w:cs="Times New Roman"/>
          <w:sz w:val="28"/>
          <w:szCs w:val="28"/>
        </w:rPr>
        <w:t>1.1. Правила устанавливают единые нормы и требования в сфере благоустройства, обеспечения чистоты и порядка, определяют требования к надлежащему состоянию и содержанию объектов, расположенных на территории сельского поселения Кирилловский сельсовет муниципального района Уфимский район Республики Башкортостан  (далее - сельское поселение), мест производства земляных, ремонтных и иных видов работ, порядок уборки и содержания территорий, включая прилегающие к границам зданий и ограждений,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аренды, хозяйственного ведения или оперативного управления.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xml:space="preserve">1.2. Правила разработаны в соответствии с Федеральным </w:t>
      </w:r>
      <w:hyperlink r:id="rId6" w:history="1">
        <w:r w:rsidRPr="000C2C58">
          <w:rPr>
            <w:rFonts w:ascii="Times New Roman" w:hAnsi="Times New Roman" w:cs="Times New Roman"/>
            <w:sz w:val="28"/>
            <w:szCs w:val="28"/>
          </w:rPr>
          <w:t>законом</w:t>
        </w:r>
      </w:hyperlink>
      <w:r w:rsidRPr="000C2C5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0C2C58">
          <w:rPr>
            <w:rFonts w:ascii="Times New Roman" w:hAnsi="Times New Roman" w:cs="Times New Roman"/>
            <w:sz w:val="28"/>
            <w:szCs w:val="28"/>
          </w:rPr>
          <w:t>законом</w:t>
        </w:r>
      </w:hyperlink>
      <w:r w:rsidRPr="000C2C58">
        <w:rPr>
          <w:rFonts w:ascii="Times New Roman" w:hAnsi="Times New Roman" w:cs="Times New Roman"/>
          <w:sz w:val="28"/>
          <w:szCs w:val="28"/>
        </w:rPr>
        <w:t xml:space="preserve"> от 30.03.1999г. N 52-ФЗ "О санитарно-эпидемиологическом благополучии населения", СанПиН 42-128-4690-88 "Санитарные правила содержания территорий населенных мест", утвержденными Главным санитарным врачом СССР от 05.09.1988г. N 4690-88, </w:t>
      </w:r>
      <w:hyperlink r:id="rId8" w:history="1">
        <w:r w:rsidRPr="000C2C58">
          <w:rPr>
            <w:rFonts w:ascii="Times New Roman" w:hAnsi="Times New Roman" w:cs="Times New Roman"/>
            <w:sz w:val="28"/>
            <w:szCs w:val="28"/>
          </w:rPr>
          <w:t>СанПиН 2.2.1/2.1.1.1200-03</w:t>
        </w:r>
      </w:hyperlink>
      <w:r w:rsidRPr="000C2C58">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г. № 74, «Правилами создания, охраны и содержания зеленых насаждений в городах Российской Федерации», утвержденными приказом N 153 от 15.12.1999г. Государственным комитетом Российской Федерации по строительству и жилищно-коммунальному комплексу.</w:t>
      </w:r>
    </w:p>
    <w:p w:rsidR="00265D9A" w:rsidRPr="000C2C58" w:rsidRDefault="00265D9A" w:rsidP="00B612D2">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1.3. В настоящих Правилах отражены изменения законодательства в сфере благоустройства и санитарного состояния поселений, в том числе и вышеуказанных Законов и нормативных правовых актов.</w:t>
      </w: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2. Основные понятия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 Внешнее благоустройство - комплекс работ и мероприятий, направленных на создание благоприятных, здоровых и культурных условий жизни, трудовой деятельности и досуга населения в границах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 Территория предприятий, организаций, учреждений и иных хозяйствующих субъектов - часть территории сельского поселения, имеющая площадь, границы, местоположение, правовой статус и другие характеристики, отраженные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 Прилегающая территория - территория общего пользования, расположенная на расстоянии не менее пяти метров от границ земельных участков, иных объектов недвижимости, если иное не установлено законодательством Российской Федерации, законом Республики Башкортостан, актом органов местного самоуправления.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 Мусор (отходы) - любые отходы, включая твердые бытовые отходы, крупногабаритный мусор и отходы производства.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2.5. Твердые бытовые отходы (ТБО)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2.6. Крупногабаритный мусор (КГМ) - отходы производства и потребления, загрузка которых (по размерам и характеру) производится в бункеры-накопители (емкость объемом более 2 кубических метров).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2.7. Контейнер - стандартная емкость для сбора мусора объемом до 2 куб. м включительно.</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2.8. Бункер-накопитель - стандартная емкость для сбора КГМ и другого мусора объемом более 2 куб. 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2.9. Контейнерная площадка для установки мусоросборников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2.10. Санитарная очистка территории - зачистка территорий, сбор, вывоз и утилизация (обезвреживание) твердых бытовых отходов (ТБО) и крупногабаритного мусора (КГМ) на полигоны.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2.11. Сбор ТБО (КГМ) - комплекс мероприятий,  связанных заполнением контейнеров,  погрузкой ТБО в спецмашину, очисткой мусорокамер и зачисткой контейнерных площадок. Сбор КГМ - мероприятия по складированию КГМ на территории контейнерной площадки (при отсутствии бункера-накопителя), загрузке бункеров собранным с территории КГМ, комплексной уборке бункеров-накопителей собранным с территории КГМ.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2.12. Вывоз ТБО (КГМ) из контейнеров - загрузка бункеров-накопителей с ТБО (КГМ) в спецтранспорт,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2.13. Договор на вывоз ТБО (КГМ) - письменное соглашение, имеющее юридическую силу, заключенное между заказчиком и подрядной мусоровывозящей организацией на вывоз ТБО (КГМ).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2.14. График вывоза ТБО - составная часть договора на вывоз ТБО (КГМ) с указанием места (адреса), объема и времени вывоза.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2.15. Срыв графика вывоза ТБО - несоблюдение маршрутного, почасового графика вывоза ТБО сроком более 6 часов.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2.16.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кубический метр.</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2.17. Очаговый навал мусора - скопление ТБО (КГМ), возникшее в результате самовольного сброса, по объему до 30 куб. м на территории площадью до 50 кв. 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2.18.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2.19. 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2.20. Дорога - проезжая часть, предполагающая наличие осевых, резервных полос и знаков регулирования движения транспорта.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2.21. Тротуар - пешеходная зона, имеющая асфальтобетонное или другое покрытие, вдоль улиц и проездов шириной не менее 1,5 метра.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2.22. Газон - элемент благоустройства, включающий в себя остриженную траву и другие растения, высотой не более 20 см.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2.23.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2.24. 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2.26. Уход за зелеными насаждениями - система мероприятий, направленных на выращивание устойчивых, высокодекоративных насаждений.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2.27. 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2.28.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2.29.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2.30. Уничтожение зеленых насаждений - повреждение зеленых насаждений, повлекшее прекращение роста.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2.31. Внутриквартальный проезд - дорога, примыкающая к проезжим частям жилых и магистральных улиц, разворотным площадкам.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2.32.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2.33. Пешеходная дорожка - дорога, предназначенная для пропуска пешеходов.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2.34. Площадь - характеризуется большой территорией, расположенной в центре населенного пункта, на пересечении нескольких дорог и улиц, имеет твердое покрытие (асфальтобетонное, плитка и т.д.) и предполагает наличие разнообразных архитектурных форм, мемориального комплекса, является местом отдыха, проведения массовых мероприятий.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2.35.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ГОСТа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2.36. Подтопление - подъем уровня грунтовых вод, вызванный повышением горизонта воды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препятствующего движению пешеходов, автотранспорта, сельского пассажирского транспорта.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2.37. Брошенный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Справку о принадлежности транспортного средства (наличии или отсутствии собственника) представляют органы ГИБДД ОВД Уфимского муниципального района.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2.38. Металлический тент типа "ракушка" и "пенал"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сельского поселения без проведения подготовительных работ капитального характера в соответствии с порядком, определенным действующими нормативно-правовыми актами.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2.39. Микрорайон (квартал) - структурный элемент жилой застройки площадью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2.40. Дождеприемный колодец - сооружение на канализационной сети, предназначенное для приема и отвода дождевых и талых вод.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2.41. Дорожные сооружения - конструктивные элементы дороги (земляное полотно, проезжая часть и др.), искусственные сооружения (мосты, путепроводы, эстакады, тоннели и др.), а также иные сооружения, необходимые для сохранности, содержания и нормального функционирования автомобильной дороги.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2.42.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2.43. 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50 метров по обе стороны автодороги.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2.44.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2.45. 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30 см).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2.46.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2.47. Фасад здания - наружная сторона здания или сооружения. Различают главный фасад, уличный фасад, дворовый фасад и др.</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2.48.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2.49. Капитальный ремонт - ремонт строений, зданий, сооружений и иных объектов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2.50.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3. Порядок закрепления территорий с целью их санитарного содержания и благоустройства</w:t>
      </w:r>
    </w:p>
    <w:p w:rsidR="00265D9A" w:rsidRPr="000C2C58" w:rsidRDefault="00265D9A" w:rsidP="004554BE">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3.1. Благоустройство территорий населенных пунктов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и прилегающей территории не менее пяти метров, либо специализированными предприятиями и организациями, на которые возложено выполнение данного вида деятельности.</w:t>
      </w:r>
    </w:p>
    <w:p w:rsidR="00265D9A" w:rsidRPr="000C2C58" w:rsidRDefault="00265D9A" w:rsidP="004554BE">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3.2.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территория сельского поселения закрепляется для ее уборки и санитарного содержания за гражданами, предприятиями, учреждениями, организациями независимо от их организационно-правовой формы в следующем порядке: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3.2.1. Внутридворовые территории микрорайонов многоэтажной застройки в целом закрепляются за жилищными предприятиями, обслуживающими данный жилищный фонд.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3.2.2. Территории отдельно стоящих муниципальных жилых домов - за муниципальными жилищными предприятиями, не менее 5 метров прилегающей территории (со стороны улицы - до проезжей части дороги) от жилого дома (с учетом тротуаров, парковок для автотранспорта, подъездных путей для спецтранспорта, детских площадок, газонов, подъездов).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3.2.3. Территории многоэтажных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не менее 5 метров прилегающей территории (со стороны улицы - до проезжей части дороги) от жилых домов (с учетом тротуаров, парковок для автотранспорта, подъездных путей для спецтранспорта, детских площадок, газонов, подъездов).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3.2.4. За учреждениями социальной сферы (школы, дошкольные учреждения, учреждения культуры, здравоохранения, физкультуры и спорта) - подъездные пути, парковки для автотранспорта, закрепляются участки в пределах землеотвода, а также прилегающие территории шириной не менее 5 метров (со стороны улицы - до проезжей части дороги) при отсутствии соседних землепользователей.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За уборку и содержание территорий учреждений социальной сферы, расположенных во встроенных зданиях, несут ответственность данные учреждения.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3.2.5. За предприятиями промышленности, торговли и общественного питания, транспорта, заправочными станциями - подъездные пути, парковки для автотранспорта, участки в пределах землеотвода, а также прилегающая территория шириной не менее 5 м (со стороны улицы - до проезжей части дороги) при отсутствии соседних землепользователей.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3.2.6. За частными домовладениями (домовладельцами) - участки в границах землеотвода, а также прилегающая территория шириной не менее 5 м (со стороны улицы - до проезжей части дороги) при отсутствии соседних землепользователей, а также подъездов, пешеходных дорожек до примыкания к дороге населенного пункта.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3.2.7. За предприятиями мелкорозничной торговли (ларьки, киоски, павильоны, летние кафе и другие объекты временной уличной торговли) - земельные участки в пределах не менее 5 метров от торговой точки (со стороны улицы - до проезжей части дороги).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3.2.8. За предприятиями торговли и общественного питания, заправочными станциями, расположенными на автомагистралях, - участки в пределах землеотвода, подъездные пути, парковки для автотранспорта и прилегающая территория шириной не менее 5 м (со стороны улицы - до проезжей части дороги) при отсутствии соседних землепользователей.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3.2.9. За гаражными кооперативами - подъездные пути, земельные участки в пределах землеотвода и не менее 5-метровой прилегающей территории (со стороны улицы - до проезжей части дороги).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3.2.10. За садовыми товариществами и дачными кооперативами - подъездные пути, земельные участки в пределах землеотвода и не менее 5-метровой прилегающей территории (со стороны улицы, дороги - до проезжей части дороги).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3.2.11. Территории, подъездные пути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не менее 5 м (со стороны улицы - до проезжей части дороги) от стен сооружения или ограждения участка.</w:t>
      </w:r>
    </w:p>
    <w:p w:rsidR="00265D9A" w:rsidRPr="000C2C58" w:rsidRDefault="00265D9A" w:rsidP="004554BE">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3.2.12. Кладбище - за организацией, осуществляющей обслуживание объекта, в пределах землеотвода и не менее 5-метровой прилегающей территории (со стороны улицы - до проезжей части дороги).</w:t>
      </w:r>
    </w:p>
    <w:p w:rsidR="00265D9A" w:rsidRPr="000C2C58" w:rsidRDefault="00265D9A" w:rsidP="004554BE">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3.2.13. Контейнерные площадки и прилегающая территория в радиусе не менее 5 метров (со стороны улицы - до проезжей части дороги) - за владельцами площадок или за предприятиями, осуществляющими по договору вывоз твердых бытовых отходов (ТБО).</w:t>
      </w:r>
    </w:p>
    <w:p w:rsidR="00265D9A" w:rsidRPr="000C2C58" w:rsidRDefault="00265D9A" w:rsidP="004554BE">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3.2.14. За рынками - подъездные пути, парковки для автотранспорта, участки в пределах землеотвода и прилегающей территории шириной не менее 50 м (со стороны улицы - до проезжей части дороги) при отсутствии соседних землепользователей.</w:t>
      </w:r>
    </w:p>
    <w:p w:rsidR="00265D9A" w:rsidRPr="000C2C58" w:rsidRDefault="00265D9A" w:rsidP="004554BE">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3.2.15. Территории, отведенные под проектирование, строительство, реконструкцию, строительные площадки – за организацией, владеющей соответствующим земельным участком на праве собственности, аренды, хозяйственного ведения, оперативного управления и заказчиком-застройщиком.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 Ответственность за организацию и производство уборочных работ возлагается: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3.3.1. По тротуарам: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 за которыми они закреплены нормативными актами;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 на предприятия, в ведении или в управлении которых находится данное домовладение;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3.3.3. По объектам озеленения сельского поселения (парки, скверы, зоны отдыха, газоны вдоль проезжей части дорог, зеленые зоны распределительных полос, водоохранные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сельского поселения заключены контракты на их обслуживание.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3.3.4. За ручную уборку территорий, прилегающих к отдельно стоящим объектам рекламы в радиусе не менее 5 м (со стороны улицы - до проезжей части дороги) от рекламных конструкций - на владельцев рекламных конструкций.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3.3.5. За уборку и содержание длительное время не используемых и не осваиваемых территорий, территорий после сноса строений - на балансодержателей объектов или пользователей данной территории или на организации-заказчиков, которым отведена данная территория, подрядные организации, выполняющие работы по сносу строений.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3.3.6. За уборку, благоустройство, поддержание чистоты территорий и подъездных путей автомоечных постов, автостоянок в пределах землеотвода и полосы шириной не менее 5 м (со стороны улицы - до проезжей части дороги), прилегающей к землеотводу, - на владельцев объектов.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3.3.8. Ответственность за содержание ограждений возлагается на предприятия и организации, в собственности которых они находятся.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3.3.9. За уборку посадочных площадок сельского пассажирского транспорта - на предприятия, в ведении которых они находятся.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3.3.10. За уборку прилегающей территории вокруг металлических тентов типа "ракушка" и "пенал" в радиусе не менее 5 метров (со стороны улицы - до проезжей части дороги) несет ответственность владелец тента.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3.3.11.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3.3.12. Организация уборки иных территорий сельского поселения Кирилловский сельсовет муниципального района Уфимский район Республики Башкортостан (далее - сельское поселение) осуществляется администрацией сельского поселения Кирилловский сельсовет муниципального района Уфимский район Республики Башкортостан  по соглашению со специализированными организациями в пределах средств, предусмотренных на эти цели в бюджете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3.4. 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3.5. В случае не достижения согласия собственниками смежных территорий соглашение достигается по решению администрации сельского поселения, оформленному протоколом, подписанным уполномоченными представителями сторон.</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4. Требования по содержанию предприятиями, организациями и частными домовладельцами сельских территорий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4.1. Во всех общественных местах: улицах, парках,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 должны соблюдаться чистота и порядок.</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 Уборочные работы производятся согласно «</w:t>
      </w:r>
      <w:hyperlink r:id="rId9" w:history="1">
        <w:r w:rsidRPr="000C2C58">
          <w:rPr>
            <w:rFonts w:ascii="Times New Roman" w:hAnsi="Times New Roman" w:cs="Times New Roman"/>
            <w:sz w:val="28"/>
            <w:szCs w:val="28"/>
          </w:rPr>
          <w:t>Правилам</w:t>
        </w:r>
      </w:hyperlink>
      <w:r w:rsidRPr="000C2C58">
        <w:rPr>
          <w:rFonts w:ascii="Times New Roman" w:hAnsi="Times New Roman" w:cs="Times New Roman"/>
          <w:sz w:val="28"/>
          <w:szCs w:val="28"/>
        </w:rPr>
        <w:t xml:space="preserve"> и нормам технической эксплуатации жилищного фонда», утвержденным постановлением Госстроя России от 27.09.2003 N 170, ГОСТу 50597-93 "Автомобильные дороги и улицы. Требования к эксплуатационному состоянию, допустимому по условиям обеспечения безопасности дорожного движения" и настоящим Правилам. Ответственность за организацию уборки возлагается на руководителей муниципальных жилищно-коммунальных предприятий, руководителей предприятий и организаций.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4.3. Юридические, должностные лица и граждане должны соблюдать чистоту и поддерживать порядок на всей территории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4.4. Домовладельцы обязаны обеспечивать надлежащее содержание территорий домовладений, находящихся в их собственности либо пользовании, а также прилегающей территории, закрепленной в соответствии с п. 3.2 настоящих Правил.</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4.5. Руководители предприятий, учреждений, организаций обязаны следить за содержанием в чистоте и порядке занимаемой площади, а также прилегающей территории, закрепленной в соответствии с п. 3.2 настоящих Правил.</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4.6.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4.7. Проведение строительных, ремонтных и земляных работ во дворовых территориях, а также установку на них любого оборудования и объектов необходимо предварительно согласовывать с жилищными предприятиями, отвечающими за санитарное содержание данной территории.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4.8. На территории сельского поселения не допускается сброс бытового и строительного мусора, отходов производства, тары, спила деревьев, листвы, снега.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4.9. Запрещается сжигание мусора, листвы, тары, производственных отходов, разведение костров на внутренних территориях предприятий, строительных площадках, частных домовладениях и других местах, не отведенных для этих целей.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4.10. Сброс поверхностных вод с территории предприятий в водные объекты осуществляется только при наличии разрешения на сброс загрязняющих веществ в природную среду, выданного специально уполномоченными органами. Сброс неочищенных вод в водоемы запрещен.</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4.11.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 Владельцам личного автотранспорта в зимнее время запрещается использовать на долговременное хранение проезжую часть улиц и проездов сельского поселения. Запрещается мойка, чистка транспортных средств на территории сельского поселения, за исключением специально отведенных мест.</w:t>
      </w:r>
    </w:p>
    <w:p w:rsidR="00265D9A" w:rsidRPr="000C2C58" w:rsidRDefault="00265D9A" w:rsidP="00F032F2">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4.12.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и улиц.</w:t>
      </w:r>
    </w:p>
    <w:p w:rsidR="00265D9A" w:rsidRPr="000C2C58" w:rsidRDefault="00265D9A" w:rsidP="00F032F2">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4.13. Владельцы накопительных объектов (автостоянки, гаражи, складские подсобные сооружения, объекты торговли и сферы услуг, садоводческие товарищества и т.д.) обязаны осуществлять санитарную очистку и вывоз мусора со своих территорий, заключив договоры со специализированными предприятиями.</w:t>
      </w:r>
    </w:p>
    <w:p w:rsidR="00265D9A" w:rsidRPr="000C2C58" w:rsidRDefault="00265D9A" w:rsidP="00F032F2">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4.14. Содержание в чистоте и исправном состоянии подъездных путей к предприятиям и организациям, строительным площадкам, а также к микрорайонам жилищного фонда является обязанностью соответствующих предприятий.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4.15. Запрещается в полосе отвода автомобильных дорог без согласования с дорожными службами и ГИБДД: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производство строительных, геологоразведочных, горных и изыскательских работ, а также устройство наземных сооружений, установка дорожных знаков и указателей, рекламных щитов и плакатов, не имеющих отношения к безопасности движения, а также устройство примыканий и съездов с автомобильных дорог;</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распашка и раскопка участков, вырубка насаждений, снятие дерна и выемка грунта;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производство земляных работ и прокладка коммуникаций;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движение негабаритных и сверхтяжелых грузов;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размещение торговых лотков, ларьков, киосков, палаток, павильонов и иных сооружений торговли, общественного питания и бытовых услуг (независимо от форм собственности).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4.16. Запрещается в полосе отвода автомобильных дорог производить свалку промышленных, бытовых и других отходов, а также слив масел и топлива в неустановленных местах. Землепользователи, землевладельцы, арендаторы земельных участков, прилегающих к полосе автомобильных дорог, обязаны содержать в технически исправном состоянии и чистоте выезды с закрепленных участков и подъездных путей на автомобильную дорогу, включая переездные мосты.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Должностные лица организаций и граждане, допустившие самовольное строительство пересечений автодорог, примыканий к ним и съездов с них, повреждение автомобильных дорог, дорожных сооружений и обустройства, а также самовольное производство работ, устройство и установку сооружений в придорожной полосе, возмещают материальный ущерб, причиненный дорожному хозяйству, в установленном порядке.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4.17. На всех площадях и улицах, в скверах и парках, на стадионах, рынках, остановках сельского транспорта, у предприятий, организаций, магазинов, кинотеатра, киосков и в других местах юридическими лицами, в ведении которых находятся указанные объекты, должны быть установлены урны в соответствии с действующими нормативами. Очистка урн должна производиться по мере их заполнения, но не реже одного раза в сутки в местах массового движения и большого скопления граждан.</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4.18. Профилактическое обследование смотровых и дождеприемных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мусора в дождеприемные колодцы.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В случае обильных осадков при возникновении подтоплений на проезжей части дорог ликвидация подтоплений производится силами балансодержателя.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При возникновении подтоплений, вызванных сбросом воды (откачка воды из котлованов, аварийная ситуация на трубопроводах и т.д.), ответственность за ликвидацию подтоплений возлагается на организацию, допустившую нарушение (в зимних условиях - скол и вывоз льда).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4.19.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4.20. Ртутьсодержащие осветительные приборы (отработанные и брак) должны храниться в герметичной таре в отведенных для этих целей помещениях и вывозиться на специализированные предприятия для их демеркуризации.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4.21. Запрещается выгул домашних животных (собак, кошек и др.) вблизи детских, игровых, школьных площадок, на газонах, бульварах, в скверах, парках, в местах массового скопления населения.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4.22. Уборка территорий частных домовладений: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4.22.1. В соответствии с действующими законодательными и нормативными актами обязанности по поддержанию чистоты на территории частных домовладений возлагаются на граждан, которые являются пользователями или собственниками земельных участков и права которых оформлены в установленном законом порядке.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4.22.1. Пользователь или собственник частного домовладения обязан обеспечивать своевременную уборку территорий домовладений, а также сбор ТБО и КГМ в специальные мусоросборники (контейнеры либо бункеры), заключить договор со специализированной организацией на вывоз и утилизацию бытовых отходов и своевременно оплачивать оказанные услуги.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4.22.2. Домовладельцы обязаны самостоятельно определять место установки личных мусоросборников, обеспечивать их надлежащее содержание.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4.22.3. В местах массовой застройки частным малоэтажным жильем по согласованию с администрацией сельского поселения должны оборудоваться общие площадки для установки контейнеров или бункеров-накопителей. Размещение таких площадок и контейнеров, их санитарное содержание производится частными домовладельцами или организацией, в хозяйственном ведении которых они находятся. Вывоз ТБО с бункерных и контейнерных площадок осуществляет организация, с которой заключены договоры на вывоз мусора.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4.22.4. Отсутствие оформленного договора или несвоевременная оплата услуг по вывозу мусора может служить основанием для приостановки вывоза.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4.22.5. В случае необоснованного отказа от заключения договора на оказание услуг и возникновения по этой причине ущерба окружающей среде, нарушения санитарных правил и норм, а также настоящих Правил, на нарушителя возмещение причиненного ущерба. Ущерб окружающей среде рассчитывается и возмещается согласно федеральному законодательству. Возмещение причиненного ущерба не освобождает нарушителя от административной ответственности за нарушение настоящих Правил.</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5. Требования по сбору твердых бытовых отходов и содержанию контейнерных площадок для сбора ТБО</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5.1. Юридические лица, частные домовладельцы, садовые товарищества и иные хозяйствующие субъекты, осуществляющие свою деятельность на территории сельского поселения, обязаны заключать договоры на сбор, хранение и вывоз ТБО и КГМ с жилищными или мусоровывозящими организациями, имеющими договорные отношения со специализированными предприятиями, производящими утилизацию и обезвреживание отходов.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5.2. Организация сбора ТБО и КГМ: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5.2.1. Ответственность за сбор ТБО в контейнеры и КГМ в бункеры-накопители, зачистку (уборку) контейнерных площадок возлагается: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по муниципальному жилому фонду - на муниципальные жилищные предприятия и других пользователей муниципальных контейнерных площадок в соответствии с заключенным договором;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по ведомственному жилому фонду, ЖСК и ТСЖ - на организации и ведомства, в ведении которых находятся контейнерные площадки;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по частному жилому фонду - на организацию, осуществляющую вывоз мусора и заключившую договоры с жителями частного сектора на этот вид услуг;</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по остальным территориям, на которых установлены мусоросборники, находящиеся в аренде, собственности, пользовании, - на предприятия, организации, ведомства и иные хозяйствующие субъекты, в ведении которых находятся мусоросборники.</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5.2.2. Сбор и временное хранение отходов производства промышленных предприятий осуществляются силами этих предприятий.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5.2.3.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Запрещается бросать в урны и контейнеры жидкие бытовые отходы, песок, крупногабаритные и строительные материалы, землю, смет, непогашенные угли, тлеющие материалы, отходы горюче-смазочных материалов.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5.3. Вывоз ТБО и КГМ осуществляется мусоровывозящими организациями, имеющими лицензию на указанный вид деятельности, в сроки, указанные в графике (приложение к договору на вывоз ТБО и КГМ).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Ответственность за соблюдение графика несут мусоровывозящие организации.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Контроль за соблюдением графика вывоза и объемов ТБО осуществляют жилищные предприятия или другие организации и предприятия, заключившие эти договоры.</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5.4. Контейнеры и бункеры-накопители размещаются (устанавливаются) на специально оборудованных площадках. Количество площадок, контейнеров и бункеров-накопителей на них должно соответствовать утвержденным нормам накопления ТБО и КГМ.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Запрещается устанавливать контейнеры и бункеры-накопители на проезжей части, тротуарах, газонах, в проходных арках домов.</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5.5. 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спецавтотранспортом.</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Контейнерная площадка должна иметь с трех сторон ограждение высотой 1,5 м,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5.6.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5.7.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в ведении которой они находятся.</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5.8. Контейнеры и бункеры-накопители должны быть в технически исправном состоянии (ответственный - организация, в ведении которой они находятся, владелец), покрашены и иметь маркировку с указанием владельца. Замена контейнеров для сбора ТБО проводится по мере необходимости либо по предписанию административно-технического надзора.</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5.9. Контейнеры для сбора ТБО на автозаправочных станциях (АЗС) должны быть оборудованы крышками и запираться на замки.</w:t>
      </w:r>
    </w:p>
    <w:p w:rsidR="00265D9A" w:rsidRPr="000C2C58" w:rsidRDefault="00265D9A" w:rsidP="000723EB">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5.10. Утилизация отходов производства осуществляется по разрешению специально уполномоченным органом в области охраны окружающей среды и при наличии лицензии на прием и захоронение отходов.</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6. Уборка территорий сельского поселения в зимний период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 Период зимней уборки устанавливается с 1 ноября по 31 марта. В случае резкого изменения погодных условий (снег, мороз) сроки зимней уборки корректируются администрацией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6.2. 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 очищается под скребок и при необходимости обрабатывается противогололедными материалами.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6.3.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приема снега (снегосвалки).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6.4. Обработка проезжей части дорог противогололедными материалами должна начинаться сразу с начала снегопада.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6.5.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остановок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6.6. Снег, счищенный с проезжей части улиц, а также тротуаров, сдвигается к обочине или бордюру улиц и проездов для временного складирования.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6.7. Уборка снега с обочин производится в процессе снегоуборочных работ сдвиганием с обочины на откосы насыпи, а при их отсутствии - вывозом на снегосвалки.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6.8. Вывоз снега с улиц и внутриквартальных проездов должен осуществляться на специально подготовленные площадки. Запрещается вывоз снега в не согласованные в установленном порядке места. Обустройство и организация работы возлагаются на специализированную организацию, осуществляющую вывоз снега.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6.9. 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6.10. При уборке внутриквартальных территорий,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6.11.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6.12.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6.13. Запрещается: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6.14. Ручную зачистку после проведения механизированной уборки снега и смета на площадях, улицах и внутриквартальных проездах осуществляет предприятие, производящее уборку площадей, улиц, внутриквартальных проездов.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6.15.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6.16. С наступлением весны организации, обслуживающие жилищный фонд, должны организовать:</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промывку и расчистку канавок для обеспечения отвода воды в местах, где это требуется для нормального отвода талых вод;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систематический сгон талой воды к люкам и приемным колодцам ливневой сети или водоотводным канавам;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общую очистку дворовых территорий после окончания таяния снега, собирание и удаление мусора, оставшегося снега и льда.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6.17. Уборка тротуаров, посадочных мест на остановках сельского общественного транспорта, пешеходных дорожек:</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6.17.1. В период снегопада и гололеда тротуары и другие пешеходные зоны должны обрабатываться противогололедными материалами.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6.17.2.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7. Уборка территорий сельского поселения в летний период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администрацией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 и промыта. Осевые линии регулирования должны быть очищены от песка и различного мусора. Допускается небольшой объем загрязнений, образующийся между циклами работы подметально-уборочных машин.</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7.3. Тротуары и расположенные на них остановки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появляться в промежутках между циклами уборки. Обочины дорог должны быть очищены от крупногабаритного и другого мусора.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7.4. Комплексная уборка и мойка улиц, площадей производится специализированными организациями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7.5. Подметание дорожных покрытий улиц и внутриквартальных проездов должно осуществляться с их предварительным увлажнением.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7.6. В жаркие дни (при температуре выше 25 °C) поливка дорожных покрытий производится в период с 12.00 до 16.00 с интервалом в 2 часа.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7.7. Подметание дворовых территорий, дворовых проездов и тротуаров от смета, пыли и мелкого бытового мусора осуществляется работниками жилищных предприятий. Чистота на территории должна поддерживаться в течение всего рабочего дня.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7.8. В период листопада организации, ответственные за уборку закрепленной территории, производят сгребание опавшей листвы и организуют ее вывоз либо самостоятельно, либо по договору со специализированной организацией.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7.9. На обыкновенных газонах лист необходимо сгребать только вдоль магистралей и парковых дорог с интенсивным движением на полосе шириной 10-25 м в зависимости от значимости объекта. На больших газонах парков, в массивах и группах, удаленных от дорог, лист сгребать и вывозить не рекомендуется, так как это приводит к выносу органики, обеднению почвы и нецелесообразным трудовым и материальным затратам. Сжигать лист категорически запрещается, так как после компостирования он является ценным легкоусвояемым растениями органическим удобрением.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7.10. Обыкновенные газоны скашиваются при высоте травостоя более 20 см. Окошенная трава с территории удаляется в течение трех суток со дня проведения покоса.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7.11. Луговые газоны в 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проводится при высоте травостоя более 20 см, удаляя окошенную траву в течение трех суток.</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8. Требования к содержанию фасадов жилых домов, зданий и сооружений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8.1. Руководители предприятий и организаций, на обслуживании которых находятся здания и сооружения, обязаны обеспечить своевременное производство работ по реставрации, ремонту и покраске фасадов зданий согласно паспорту цветового решения фасада и их отдельных элементов (балконы, лоджии, водосточные трубы и др.), поддерживать в чистоте и исправном состоянии расположенные на фасадах информационные таблички, памятные доски.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Запрещается самовольное переоборудование фасадов зданий и их конструктивных элементов без разрешения соответствующих служб.</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8.2. Входы, витрины, вывески, реклама магазинов и торговых центров должны содержаться в чистоте и исправном состоянии, в вечернее время суток должно быть обеспечено их освещение. Окна торговых, административных, общественных, производственных зданий должны быть остеклены и вымыты.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8.3.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дома, кроме того, указателями номеров подъездов и квартир. За чистоту и исправность домовых знаков отвечает организация или предприятие, в ведении которого находится здание.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8.4. В зимнее время организациями или предприятиями, в ведении которых находятся здания, должна быть организована своевременная очистка кровель от снега, наледи 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10 см.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8.5.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 вывоза.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Запрещается сбрасывать снег, лед и мусор в воронки водосточных труб.</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8.6. Запрещается самовольно переоборудовать балконы и лоджии (за исключением остекления лоджий), загромождать балконы и лоджии. Устанавливать цветочные ящики с внешней стороны окон и балконов, производить покраску наружных поверхностей экранов без согласования с эксплуатирующей организацией и органами архитектуры и градостроительства.</w:t>
      </w: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9. Строительные работы</w:t>
      </w:r>
    </w:p>
    <w:p w:rsidR="00265D9A" w:rsidRPr="000C2C58" w:rsidRDefault="00265D9A" w:rsidP="005C2198">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9.1. Обустройство и содержание строительных площадок, их восстановление, благоустройство в период проведения строительных и ремонтных работ а также после их окончания регламентируются Земельным кодексом РФ, Градостроительным кодексом РФ, «</w:t>
      </w:r>
      <w:r w:rsidRPr="000C2C58">
        <w:rPr>
          <w:rFonts w:ascii="Times New Roman" w:hAnsi="Times New Roman" w:cs="Times New Roman"/>
          <w:color w:val="000000"/>
          <w:sz w:val="28"/>
          <w:szCs w:val="28"/>
        </w:rPr>
        <w:t xml:space="preserve">Правилами землепользования и застройки </w:t>
      </w:r>
      <w:r w:rsidRPr="000C2C58">
        <w:rPr>
          <w:rFonts w:ascii="Times New Roman" w:hAnsi="Times New Roman" w:cs="Times New Roman"/>
          <w:sz w:val="28"/>
          <w:szCs w:val="28"/>
        </w:rPr>
        <w:t>сельского поселения Кирилловский сельсовет муниципального района Уфимский район Республики Башкортостан» и настоящими Правилами.</w:t>
      </w:r>
    </w:p>
    <w:p w:rsidR="00265D9A" w:rsidRPr="000C2C58" w:rsidRDefault="00265D9A" w:rsidP="005C2198">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9.2. Строительные площадки, объекты производства строительных материалов (заводы ЖБИ, растворные узлы и др.) в обязательном порядке должны оборудоваться пунктами очистки (мойки) колес автотранспорта.</w:t>
      </w:r>
    </w:p>
    <w:p w:rsidR="00265D9A" w:rsidRPr="000C2C58" w:rsidRDefault="00265D9A" w:rsidP="005C2198">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Запрещается вынос грунта и грязи колесами автотранспорта на благоустроенную территорию сельского поселения. Ответственность за уборку и содержание территорий в пределах 10-метровой зоны от границы объекта (со стороны улицы - до проезжей части дороги), от границы выезда с объекта в пределах 50-метровой зоны строительства возлагается на строительные организации.</w:t>
      </w:r>
    </w:p>
    <w:p w:rsidR="00265D9A" w:rsidRPr="000C2C58" w:rsidRDefault="00265D9A" w:rsidP="005C2198">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9.3. Для складирования мусора и сбора отходов строительного производства, ТБО и КГМ на строительной площадке должны быть оборудованы специально отведенные места или установлен бункер-накопитель.</w:t>
      </w:r>
    </w:p>
    <w:p w:rsidR="00265D9A" w:rsidRPr="000C2C58" w:rsidRDefault="00265D9A" w:rsidP="005C2198">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9.4. Ответственность за содержание законсервированного объекта строительства возлагается на заказчика-застройщика.</w:t>
      </w:r>
    </w:p>
    <w:p w:rsidR="00265D9A" w:rsidRPr="000C2C58" w:rsidRDefault="00265D9A" w:rsidP="00597831">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9.5.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рекламную информацию о проводимом строительстве, восстановлении благоустройства после окончания строительных и ремонтных работ. Ограждение строительной площадки должно производиться в соответствии с проектом в установленном порядке. При завершении работ леса и ограждения должны быть разобраны и вывезены в недельный срок.</w:t>
      </w:r>
    </w:p>
    <w:p w:rsidR="00265D9A" w:rsidRPr="000C2C58" w:rsidRDefault="00265D9A" w:rsidP="00597831">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9.6.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прилегающей территории, определенной п. 3.2 настоящих Правил,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 или принять долевое участие в ремонте.</w:t>
      </w:r>
    </w:p>
    <w:p w:rsidR="00265D9A" w:rsidRPr="000C2C58" w:rsidRDefault="00265D9A" w:rsidP="00597831">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9.7. При осуществлении малоэтажного либо индивидуального строительства ответственность за сбор и вывоз крупногабаритного, бытового мусора и строительных отходов возлагается на застройщика. Строительные отходы владелец обязан вывести за свой счет по дополнительному договору со специализированной организацией. Для сбора вышеуказанного мусора застройщик обязан установить индивидуальный мусоросборник (контейнер, бункер) на своей либо прилегающей территории.</w:t>
      </w:r>
    </w:p>
    <w:p w:rsidR="00265D9A" w:rsidRPr="000C2C58" w:rsidRDefault="00265D9A" w:rsidP="00597831">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9.8. При производстве земляных и буровых работ непосредственно исполнители должны получить ордер на право производства земляных работ в администрации сельского поселения. Всем юридическим и физическим лицам запрещается без ордера производство любых видов земляных работ, связанных:</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со строительством, реконструкцией и ремонтом инженерных сетей;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 возведением нулевых циклов.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Закрытие ордера (разрешения на аварийные работы) производится в администрации сельского поселения при условии сдачи восстановленного благоустройства территории соответствующим службам (жилищно-коммунальным, дорожно-эксплуатационным, зеленого хозяйства).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9.9. Надзор за производством земляных, ремонтных и иных видов работ, работ по прокладке и переустройству инженерных сетей и коммуникаций на территории сельского поселения, в т.ч. за: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наличием разрешений (ордеров) на право производства земляных, ремонтных и иных видов работ, их продлением и закрытием в установленном порядке;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надлежащим содержанием объектов и подъездных путей в процессе производства работ;</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благоустройством территории после завершения земляных работ;</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соблюдением сроков выполнения (в т.ч. аварийно-восстановительных) в соответствии с разрешением (ордером), - осуществляется Инспекцией государственного строительного надзора Республики Башкортостан, должностными лицами администрации сельского поселения.</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10. Строительство и содержание гаражей и открытых стоянок для постоянного и временного хранения транспортных средств</w:t>
      </w:r>
    </w:p>
    <w:p w:rsidR="00265D9A" w:rsidRPr="000C2C58" w:rsidRDefault="00265D9A" w:rsidP="00597831">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10.1. Строительство и размещение гаражей и открытых стоянок для постоянного и временного хранения транспортных средств, а также металлических тентов типа "ракушка" и "пенал" разрешатся лишь по проектам, согласованным в установленном порядке.</w:t>
      </w:r>
    </w:p>
    <w:p w:rsidR="00265D9A" w:rsidRPr="000C2C58" w:rsidRDefault="00265D9A" w:rsidP="00597831">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10.2. Территория гаражей, открытых стоянок для постоянного и временного хранения транспортных средств должна иметь твердое водонепроницаемое покрытие и должна быть оборудована ливневой канализацией с очистными сооружениями. Территория должна содержаться в чистоте и порядке.</w:t>
      </w:r>
    </w:p>
    <w:p w:rsidR="00265D9A" w:rsidRPr="000C2C58" w:rsidRDefault="00265D9A" w:rsidP="00597831">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10.3.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ТБО, также обязательным является заключение договора со специализированной организацией для его вывоза. Специальная площадка для размещения контейнера должна иметь твердое водонепроницаемое покрытие, ограждение, освещение, иметь свободный подъезд мусоровозов.</w:t>
      </w:r>
    </w:p>
    <w:p w:rsidR="00265D9A" w:rsidRPr="000C2C58" w:rsidRDefault="00265D9A" w:rsidP="00B90F08">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10.4. На территории гаражей и открытых стоянок необходимо организовать раздельный сбор в специальные емкости отработанных масел, автомобильных покрышек, металлолома и т.д. на площадках, имеющих твердое покрытие и навес, с последующей сдачей в специализированные организации.</w:t>
      </w: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11. Строительство и содержание павильонов, киосков, палаток и малых архитектурных форм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11.1. Строительство и установка павильонов, киосков, палаток и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подсветки зданий и памятников, фонарей уличного освещения, опорных столбов разрешается лишь по проектам, согласованным с администрацией сельского поселения. Кроме того, разрешение на строительство и установку павильонов, киосков, палаток и летних кафе утверждается администрацией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11.2. Разрешение на установку объектов передвижной мелкорозничной торговли - лотков, тележек, столиков, автоматов - выдается администрацией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11.3. Организации, предприятия, учреждения, частные фирмы и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органами архитектуры.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11.4. Окраску киосков, павильонов, палаток, лотков, столиков, заборов, газонных и тротуарных ограждений, павильонов ожидания транспорта, телефонных кабин, малых спортивных сооружений, элементов благоустройства кварталов, садов, парков, рекламных тумб, стендов, щитов для газет, афиш и объявлений, указателей остановок транспорта, скамеек для пешеходов необходимо производить не реже одного раза в год, а также по мере необходимости.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11.5. Окраску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11.6. Руководители всех организаций, имеющих витрины, вывески и прочие виды рекламы, обязаны выполнять требования администрации сельского поселения о замене или снятии вывесок, витрин или рекламы, не согласованных с органами архитектуры и не отвечающих архитектурно-художественным требованиям.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11.7. Витрины должны быть оборудованы специальной осветительной арматурой.</w:t>
      </w: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12. Художественное оформление и реклама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12.1. Средства наружной рекламы и информации должны размещаться и содержаться в чистоте в соответствии с требованиями Федерального закона от 13.03.2006 N 38-ФЗ "О рекламе".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12.2. 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органами архитектуры и градостроительства района.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12.3. Предприятия, эксплуатирующие световые рекламы и вывески, обязаны ежедневно включать их с наступлением темноты и обеспечивать своевременную замену перегоревших газосветовых трубок и электроламп.</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12.4. После монтажа (демонтажа) рекламных конструкций рекламораспространитель обязан восстановить благоустройство территорий или объектов размещения в сроки не более  двух суток.</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12.5. Запрещается производить смену изображений (плакатов) на рекламных конструкциях с заездом автотранспорта на газоны.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Запрещается наклеивание и размещение на зданиях, заборах, остановках сельского пассажирского транспорта, опорах освещения, деревьях каких-либо объявлений и других информационных сообщений.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12.6. Организация работ по удалению самовольно размещенных рекламных или иных объявлений, надписей и изображений со всех объектов (фасадов зданий и сооружений, магазинов, опор наружного освещения и т.п.) независимо от их ведомственной принадлежности возлагается на жилищные предприятия, а также собственников или арендаторов указанных объектов.</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13. Наружное освещение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13.1.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(от фотореле).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13.2. Включение и отключение устройств наружного освещения подъездов жилых домов, территорий объектов социальной сферы, систем архитектурно-художественной подсветки производится предприятиями и организациями, в ведении которых находятся эти здания и сооружения, в режиме работы наружного освещения улиц.</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13.3. Освещение во дворах и на проезжей части должно осуществляться лампами типа ДРЛ, ДНАТ с учетом обеспечения нормирующих величин в соответствии с требованиями СНиП, ПУЭ и других нормативных документов.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13.4. 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13.5. Вывоз сбитых опор освещения осуществляется владельцами опор или подрядной организацией в течение суток с момента обнаружения (демонтажа).</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14. Зеленые насаждения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14.1. Зеленые насаждения, расположенные в границах сельского поселения, являются особо охраняемыми и образуют неприкосновенный зеленый фонд. Держателем зеленого фонда сельского поселения является специализированная организация, ответственная за содержание и эксплуатацию зеленых насаждений. Охране и защите подлежат все зеленые насаждения, расположенные на территории сельского поселения, независимо от форм собственности на земельные участки, где эти насаждения расположены.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14.2. Руководители предприятий, организаций, владельцы индивидуальных жилых домов, имеющие зеленые насаждения и газоны на закрепленных территориях, обязаны: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обеспечивать сохранность зеленых насаждений;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обеспечить квалифицированный уход за зелеными насаждениями;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не допускать складирования строительных отходов, материалов, крупногабаритных бытовых отходов и т.д.;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принимать меры борьбы с вредителями и болезнями, обеспечивать уборку сухостоя, вырезку сухих и поломанных сучьев и лечение ран, дупел на деревьях;</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в летнее время и в сухую погоду поливать газоны, цветники, деревья и кустарники;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не допускать вытаптывания газонов и складирования на них материалов, песка, мусора, снега, сколов льда и т.д.;</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перепланировку с изменением сети дорожек и размещением оборудования производить только по проектам, согласованным в установленном порядке;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во всех случаях снос, пересадку деревьев и кустарников, производимых в процессе содержания и ремонта, осуществлять в соответствии с технологическим регламентом.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14.3. На озелененных территориях запрещается: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складировать любые материалы, в т.ч. вынос порубочных остатков и веток на газоны и обочины дорог;</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устраивать свалки мусора, снега и льда;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сжигать лист, сметать лист в лотки в период массового листопада, засыпать им стволы деревьев и кустарников;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сбрасывать смет и другие загрязнения на газоны;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проводить разрытия для прокладки инженерных коммуникаций без согласования с администрацией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проезд и стоянка автомашин, мотоциклов, других видов транспорта;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разжигать костры и нарушать правила противопожарной охраны;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подвешивать на деревьях гамаки, качели, веревки для сушки белья, провода, электрогирлянды из лампочек, колючую проволоку и другие ограждения, которые могут повредить деревьям;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рвать цветы и ломать ветви деревьев и кустарников.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14.4. Запрещается юридическим и физическим лицам самовольная вырубка и посадка деревьев и кустарников.</w:t>
      </w:r>
    </w:p>
    <w:p w:rsidR="00265D9A" w:rsidRPr="000C2C58" w:rsidRDefault="00265D9A" w:rsidP="00F066FE">
      <w:pPr>
        <w:spacing w:after="0" w:line="240" w:lineRule="auto"/>
        <w:jc w:val="both"/>
        <w:rPr>
          <w:rFonts w:ascii="Times New Roman" w:hAnsi="Times New Roman" w:cs="Times New Roman"/>
          <w:sz w:val="28"/>
          <w:szCs w:val="28"/>
        </w:rPr>
      </w:pPr>
      <w:r w:rsidRPr="000C2C58">
        <w:rPr>
          <w:rFonts w:ascii="Times New Roman" w:hAnsi="Times New Roman" w:cs="Times New Roman"/>
          <w:sz w:val="28"/>
          <w:szCs w:val="28"/>
        </w:rPr>
        <w:t>За незаконную порубку или повреждение деревьев и кустарников взыскивается ущерб в порядке, предусмотренном действующим законодательством.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14.5. При производстве ремонтно-строительных работ эксплуатирующие и строительные организации обязаны: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согласовывать с держателем сельского зеленого фонда начало строительных работ в зоне  зеленых насаждений сельского поселения и уведомлять его об окончании работ не позднее, чем за два дня;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раскопку траншей при прокладке кабеля, канализационных труб, установку опор уличного освещения и прочих инженерных коммуникаций и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ограждать деревья, находящиеся на территории строительства, сплошными щитами высотой 2 м. Щиты располагать треугольником на расстоянии не менее 1,5 м от ствола дерева, а также устраивать деревянный настил вокруг ограждающего треугольника радиусом 0,5 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при производстве мощения и асфальтирования проездов населенных пунктов сельского поселения,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не складировать строительные материалы и не устраивать стоянки машин и автомобилей на газонах.</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14.6. Работы на озелененных территориях не могут быть начаты без получения согласований в установленном порядке.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14.7. Обязанность по контролю за сохранностью зеленых насаждений в на территории  сельского поселения независимо от форм собственности возлагается на администрацию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14.8. Запрещается осуществлять несогласованные и наносящие ущерб зеленым насаждениям действия: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вырубку деревьев и кустарников без порубочного ордера;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самовольную обрезку деревьев;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повреждение растущих деревьев, кустарников и травяного покрова;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самовольную вырубку сухостойных деревьев;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уничтожение или повреждение деревьев и кустарников в результате поджога или небрежного обращения с огнем;</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окольцовку ствола, подсочку;</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 прочие повреждения растущих деревьев, кустарников и газонной части.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Несогласованные действия влекут за собой применение мер административной ответственности и возмещение нарушителем ущерба за уничтожение и повреждение зеленых насаждений, предусмотренных Положением, указанным в п. 14.4.</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15. Дорожные знаки, ограждения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15.1. Автомобильные дороги должны быть оборудованы дорожными знаками в соответствии с утвержденной ГИБДД в установленном порядке дислокацией.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15.2. Поверхность знаков должна быть чистой, без повреждений.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15.3. Временно установленные знаки должны быть сняты в течение суток после устранения причин, вызвавших необходимость их установки.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15.4. Замена вышедшего из строя источника света должна производиться немедленно после обнаружения неисправности.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15.5. Опасные для движения участки улиц и проездов должны быть оборудованы ограждениями.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15.6. Поврежденные элементы ограждений подлежат восстановлению или замене в течение суток после обнаружения дефектов.</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15.7. Информационные указатели, парапеты и другие дорожные указатели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15.8. Разметка (горизонтальная и вертикальная) дорог и дорожных сооружений и содержание средств регулирования дорожного движения производятся специализированными организациями за счет средств балансодержателя этих сооружений.</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15.9. Ответственность за содержание дорожных знаков, а также иных объектов обустройства дорог возлагается на организации, в ведении которых они находятся.</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16. Брошенный автотранспорт</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16.1. Выявление брошенного транспорта на территории сельского поселения осуществляют территориальные органы административно-технического надзора, ГИБДД ОВД муниципального района и другие контрольные органы, жилищные организации, а также администрация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16.2. Ответственность за организацию работ по эвакуации брошенного транспорта возлагается на собственников транспорта (при выявлении их) и на предприятия, которым определены эти функции.</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16.3. Транспортное средство, на которое имеется заключение ГИБДД об отсутствии владельца, в 10-дневный срок подлежит вывозу.</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16.4. При выявлении владельца транспортного средства жилищно-эксплуатационные организации, администрация сельского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16.5. Контроль за эвакуацией брошенных транспортных средств осуществляет ГИБДД ОВД муниципального района.</w:t>
      </w: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17. Таксофоны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17.1. Ответственность за исправность и своевременную ликвидацию нарушений содержания таксофонов (замена разбитых стекол, устранение посторонних надписей, покраска и помывка таксофонных будок и т.п.) возлагается на организации и предприятия, в ведении которых находятся таксофоны.</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sidRPr="000C2C58">
        <w:rPr>
          <w:rFonts w:ascii="Times New Roman" w:hAnsi="Times New Roman" w:cs="Times New Roman"/>
          <w:sz w:val="28"/>
          <w:szCs w:val="28"/>
        </w:rPr>
        <w:t>17.2. Ответственность за состояние территорий, прилегающих к таксофонам в радиусе не менее 5 метров, возлагается на предприятия и организации, в ведении которых находятся таксофоны.</w:t>
      </w: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 xml:space="preserve">18. Контроль за соблюдением настоящих Правил по благоустройству и санитарному содержанию территории сельского поселения </w:t>
      </w:r>
    </w:p>
    <w:p w:rsidR="00265D9A" w:rsidRPr="000C2C58" w:rsidRDefault="00265D9A" w:rsidP="00A339C6">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 xml:space="preserve">18.1. Контроль за соблюдением требований настоящих Правил на территории сельского поселения Кирилловский сельсовет муниципального района Уфимский район Республики Башкортостан  осуществляется должностными лицами администрации сельского поселения Кирилловский сельсовет, должностными лицами администрации муниципального района Уфимский район Республики Башкортостан, а также  должностными лицами уполномоченных  органов. </w:t>
      </w:r>
    </w:p>
    <w:p w:rsidR="00265D9A" w:rsidRPr="000C2C58" w:rsidRDefault="00265D9A" w:rsidP="00A339C6">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18.2. Перечень должностных лиц администрации сельского поселения Кирилловский сельсовет, полномочных осуществлять контроль за соблюдением требований настоящих Правил, определяется главой  администрации сельского поселения Кирилловский сельсовет. Перечень должностных лиц администрации муниципального района Уфимский район Республики Башкортостан, полномочных осуществлять контроль за соблюдением требований настоящих Правил, определяется главой  администрации муниципального района Уфимский район Республики Башкортостан.</w:t>
      </w:r>
    </w:p>
    <w:p w:rsidR="00265D9A" w:rsidRPr="000C2C58" w:rsidRDefault="00265D9A" w:rsidP="00A339C6">
      <w:pPr>
        <w:spacing w:before="100" w:beforeAutospacing="1" w:after="100" w:afterAutospacing="1" w:line="240" w:lineRule="auto"/>
        <w:jc w:val="both"/>
        <w:rPr>
          <w:rFonts w:ascii="Times New Roman" w:hAnsi="Times New Roman" w:cs="Times New Roman"/>
          <w:sz w:val="28"/>
          <w:szCs w:val="28"/>
        </w:rPr>
      </w:pPr>
      <w:r w:rsidRPr="000C2C58">
        <w:rPr>
          <w:rFonts w:ascii="Times New Roman" w:hAnsi="Times New Roman" w:cs="Times New Roman"/>
          <w:sz w:val="28"/>
          <w:szCs w:val="28"/>
        </w:rPr>
        <w:t>18.3. При осуществлении контроля  за соблюдением требований настоящих Правил на территории сельского поселения Кирилловский сельсовет муниципального района Уфимский район Республики Башкортостан должностные лица вправе применять технические средства для видео-, фото- и аудиофиксации результатов осуществляемого контроля.</w:t>
      </w:r>
    </w:p>
    <w:p w:rsidR="00265D9A" w:rsidRPr="000C2C58" w:rsidRDefault="00265D9A" w:rsidP="001D11FF">
      <w:pPr>
        <w:spacing w:before="100" w:beforeAutospacing="1" w:after="100" w:afterAutospacing="1" w:line="240" w:lineRule="auto"/>
        <w:outlineLvl w:val="3"/>
        <w:rPr>
          <w:rFonts w:ascii="Times New Roman" w:hAnsi="Times New Roman" w:cs="Times New Roman"/>
          <w:b/>
          <w:bCs/>
          <w:sz w:val="28"/>
          <w:szCs w:val="28"/>
        </w:rPr>
      </w:pPr>
      <w:r w:rsidRPr="000C2C58">
        <w:rPr>
          <w:rFonts w:ascii="Times New Roman" w:hAnsi="Times New Roman" w:cs="Times New Roman"/>
          <w:b/>
          <w:bCs/>
          <w:sz w:val="28"/>
          <w:szCs w:val="28"/>
        </w:rPr>
        <w:t>19. Ответственность за нарушение настоящих Правил по благоустройству и санитарному содержанию территории сельского поселения</w:t>
      </w:r>
    </w:p>
    <w:p w:rsidR="00265D9A" w:rsidRPr="000C2C58" w:rsidRDefault="00265D9A" w:rsidP="001D11F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b/>
      </w:r>
      <w:r w:rsidRPr="000C2C58">
        <w:rPr>
          <w:rFonts w:ascii="Times New Roman" w:hAnsi="Times New Roman" w:cs="Times New Roman"/>
          <w:sz w:val="28"/>
          <w:szCs w:val="28"/>
        </w:rPr>
        <w:t>Виновные в нарушении настоящих Правил привлекаются к административной ответственности в соответствии с законодательством Р</w:t>
      </w:r>
      <w:r>
        <w:rPr>
          <w:rFonts w:ascii="Times New Roman" w:hAnsi="Times New Roman" w:cs="Times New Roman"/>
          <w:sz w:val="28"/>
          <w:szCs w:val="28"/>
        </w:rPr>
        <w:t xml:space="preserve">оссийской </w:t>
      </w:r>
      <w:r w:rsidRPr="000C2C58">
        <w:rPr>
          <w:rFonts w:ascii="Times New Roman" w:hAnsi="Times New Roman" w:cs="Times New Roman"/>
          <w:sz w:val="28"/>
          <w:szCs w:val="28"/>
        </w:rPr>
        <w:t>Ф</w:t>
      </w:r>
      <w:r>
        <w:rPr>
          <w:rFonts w:ascii="Times New Roman" w:hAnsi="Times New Roman" w:cs="Times New Roman"/>
          <w:sz w:val="28"/>
          <w:szCs w:val="28"/>
        </w:rPr>
        <w:t xml:space="preserve">едерации </w:t>
      </w:r>
      <w:r w:rsidRPr="000C2C58">
        <w:rPr>
          <w:rFonts w:ascii="Times New Roman" w:hAnsi="Times New Roman" w:cs="Times New Roman"/>
          <w:sz w:val="28"/>
          <w:szCs w:val="28"/>
        </w:rPr>
        <w:t xml:space="preserve"> и Республики Башкортостан.</w:t>
      </w:r>
    </w:p>
    <w:p w:rsidR="00265D9A" w:rsidRPr="000C2C58" w:rsidRDefault="00265D9A" w:rsidP="001D11FF">
      <w:pPr>
        <w:spacing w:after="240" w:line="240" w:lineRule="auto"/>
        <w:rPr>
          <w:rFonts w:ascii="Times New Roman" w:hAnsi="Times New Roman" w:cs="Times New Roman"/>
          <w:sz w:val="28"/>
          <w:szCs w:val="28"/>
        </w:rPr>
      </w:pPr>
    </w:p>
    <w:p w:rsidR="00265D9A" w:rsidRPr="000C2C58" w:rsidRDefault="00265D9A">
      <w:pPr>
        <w:rPr>
          <w:sz w:val="28"/>
          <w:szCs w:val="28"/>
        </w:rPr>
      </w:pPr>
    </w:p>
    <w:sectPr w:rsidR="00265D9A" w:rsidRPr="000C2C58" w:rsidSect="00495E3F">
      <w:headerReference w:type="default" r:id="rId10"/>
      <w:footerReference w:type="default" r:id="rId1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9A" w:rsidRDefault="00265D9A" w:rsidP="006E5E76">
      <w:pPr>
        <w:spacing w:after="0" w:line="240" w:lineRule="auto"/>
      </w:pPr>
      <w:r>
        <w:separator/>
      </w:r>
    </w:p>
  </w:endnote>
  <w:endnote w:type="continuationSeparator" w:id="0">
    <w:p w:rsidR="00265D9A" w:rsidRDefault="00265D9A" w:rsidP="006E5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9A" w:rsidRDefault="00265D9A">
    <w:pPr>
      <w:pStyle w:val="Footer"/>
      <w:jc w:val="right"/>
    </w:pPr>
    <w:fldSimple w:instr=" PAGE   \* MERGEFORMAT ">
      <w:r>
        <w:rPr>
          <w:noProof/>
        </w:rPr>
        <w:t>1</w:t>
      </w:r>
    </w:fldSimple>
  </w:p>
  <w:p w:rsidR="00265D9A" w:rsidRDefault="00265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9A" w:rsidRDefault="00265D9A" w:rsidP="006E5E76">
      <w:pPr>
        <w:spacing w:after="0" w:line="240" w:lineRule="auto"/>
      </w:pPr>
      <w:r>
        <w:separator/>
      </w:r>
    </w:p>
  </w:footnote>
  <w:footnote w:type="continuationSeparator" w:id="0">
    <w:p w:rsidR="00265D9A" w:rsidRDefault="00265D9A" w:rsidP="006E5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9A" w:rsidRDefault="00265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1FF"/>
    <w:rsid w:val="00001855"/>
    <w:rsid w:val="00045BFB"/>
    <w:rsid w:val="000723EB"/>
    <w:rsid w:val="000C2C58"/>
    <w:rsid w:val="000E39C8"/>
    <w:rsid w:val="00136A8A"/>
    <w:rsid w:val="001475CC"/>
    <w:rsid w:val="001D11FF"/>
    <w:rsid w:val="001D15B2"/>
    <w:rsid w:val="001D3145"/>
    <w:rsid w:val="001F34DA"/>
    <w:rsid w:val="00233D72"/>
    <w:rsid w:val="00234129"/>
    <w:rsid w:val="00253141"/>
    <w:rsid w:val="002612A6"/>
    <w:rsid w:val="00265D9A"/>
    <w:rsid w:val="002B5BCD"/>
    <w:rsid w:val="002E4E95"/>
    <w:rsid w:val="002E636B"/>
    <w:rsid w:val="00306775"/>
    <w:rsid w:val="00376C91"/>
    <w:rsid w:val="003A3169"/>
    <w:rsid w:val="004273DA"/>
    <w:rsid w:val="004554BE"/>
    <w:rsid w:val="00495E3F"/>
    <w:rsid w:val="004F796E"/>
    <w:rsid w:val="005237CD"/>
    <w:rsid w:val="00542B59"/>
    <w:rsid w:val="005864DC"/>
    <w:rsid w:val="00597831"/>
    <w:rsid w:val="00597F1B"/>
    <w:rsid w:val="005B1A61"/>
    <w:rsid w:val="005B4692"/>
    <w:rsid w:val="005C2198"/>
    <w:rsid w:val="00682DF5"/>
    <w:rsid w:val="006E5E76"/>
    <w:rsid w:val="006F075A"/>
    <w:rsid w:val="006F283A"/>
    <w:rsid w:val="00726747"/>
    <w:rsid w:val="0074080C"/>
    <w:rsid w:val="00744ACA"/>
    <w:rsid w:val="00763A2E"/>
    <w:rsid w:val="007703E2"/>
    <w:rsid w:val="007C40B7"/>
    <w:rsid w:val="007D1FB4"/>
    <w:rsid w:val="0085570D"/>
    <w:rsid w:val="00870EDD"/>
    <w:rsid w:val="00874046"/>
    <w:rsid w:val="008B0138"/>
    <w:rsid w:val="00935028"/>
    <w:rsid w:val="00944AED"/>
    <w:rsid w:val="009974B8"/>
    <w:rsid w:val="00A33203"/>
    <w:rsid w:val="00A339C6"/>
    <w:rsid w:val="00A427BC"/>
    <w:rsid w:val="00A75521"/>
    <w:rsid w:val="00B21DCF"/>
    <w:rsid w:val="00B438D2"/>
    <w:rsid w:val="00B579C7"/>
    <w:rsid w:val="00B612D2"/>
    <w:rsid w:val="00B64E0A"/>
    <w:rsid w:val="00B90F08"/>
    <w:rsid w:val="00B935CA"/>
    <w:rsid w:val="00BB75F1"/>
    <w:rsid w:val="00BC5918"/>
    <w:rsid w:val="00C53F0E"/>
    <w:rsid w:val="00C80DFC"/>
    <w:rsid w:val="00C92C58"/>
    <w:rsid w:val="00CD61F2"/>
    <w:rsid w:val="00D54ABE"/>
    <w:rsid w:val="00E02DD1"/>
    <w:rsid w:val="00E03372"/>
    <w:rsid w:val="00E07464"/>
    <w:rsid w:val="00E17013"/>
    <w:rsid w:val="00E46977"/>
    <w:rsid w:val="00EF4A43"/>
    <w:rsid w:val="00F032F2"/>
    <w:rsid w:val="00F066FE"/>
    <w:rsid w:val="00F70E78"/>
    <w:rsid w:val="00FB39C9"/>
    <w:rsid w:val="00FC2E00"/>
    <w:rsid w:val="00FE3BDF"/>
    <w:rsid w:val="00FE45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B2"/>
    <w:pPr>
      <w:spacing w:after="200" w:line="276" w:lineRule="auto"/>
    </w:pPr>
    <w:rPr>
      <w:rFonts w:cs="Calibri"/>
    </w:rPr>
  </w:style>
  <w:style w:type="paragraph" w:styleId="Heading1">
    <w:name w:val="heading 1"/>
    <w:basedOn w:val="Normal"/>
    <w:link w:val="Heading1Char"/>
    <w:uiPriority w:val="99"/>
    <w:qFormat/>
    <w:rsid w:val="001D11FF"/>
    <w:pPr>
      <w:spacing w:before="100" w:beforeAutospacing="1" w:after="100" w:afterAutospacing="1" w:line="240" w:lineRule="auto"/>
      <w:outlineLvl w:val="0"/>
    </w:pPr>
    <w:rPr>
      <w:b/>
      <w:bCs/>
      <w:kern w:val="36"/>
      <w:sz w:val="48"/>
      <w:szCs w:val="48"/>
    </w:rPr>
  </w:style>
  <w:style w:type="paragraph" w:styleId="Heading4">
    <w:name w:val="heading 4"/>
    <w:basedOn w:val="Normal"/>
    <w:link w:val="Heading4Char"/>
    <w:uiPriority w:val="99"/>
    <w:qFormat/>
    <w:rsid w:val="001D11FF"/>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11FF"/>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rsid w:val="001D11FF"/>
    <w:rPr>
      <w:rFonts w:ascii="Times New Roman" w:hAnsi="Times New Roman" w:cs="Times New Roman"/>
      <w:b/>
      <w:bCs/>
      <w:sz w:val="24"/>
      <w:szCs w:val="24"/>
    </w:rPr>
  </w:style>
  <w:style w:type="character" w:styleId="Hyperlink">
    <w:name w:val="Hyperlink"/>
    <w:basedOn w:val="DefaultParagraphFont"/>
    <w:uiPriority w:val="99"/>
    <w:semiHidden/>
    <w:rsid w:val="001D11FF"/>
    <w:rPr>
      <w:color w:val="0000FF"/>
      <w:u w:val="single"/>
    </w:rPr>
  </w:style>
  <w:style w:type="paragraph" w:customStyle="1" w:styleId="tekstvpr">
    <w:name w:val="tekstvpr"/>
    <w:basedOn w:val="Normal"/>
    <w:uiPriority w:val="99"/>
    <w:rsid w:val="001D11FF"/>
    <w:pPr>
      <w:spacing w:before="100" w:beforeAutospacing="1" w:after="100" w:afterAutospacing="1" w:line="240" w:lineRule="auto"/>
    </w:pPr>
    <w:rPr>
      <w:sz w:val="24"/>
      <w:szCs w:val="24"/>
    </w:rPr>
  </w:style>
  <w:style w:type="paragraph" w:customStyle="1" w:styleId="tekstob">
    <w:name w:val="tekstob"/>
    <w:basedOn w:val="Normal"/>
    <w:uiPriority w:val="99"/>
    <w:rsid w:val="001D11FF"/>
    <w:pPr>
      <w:spacing w:before="100" w:beforeAutospacing="1" w:after="100" w:afterAutospacing="1" w:line="240" w:lineRule="auto"/>
    </w:pPr>
    <w:rPr>
      <w:sz w:val="24"/>
      <w:szCs w:val="24"/>
    </w:rPr>
  </w:style>
  <w:style w:type="paragraph" w:styleId="Header">
    <w:name w:val="header"/>
    <w:basedOn w:val="Normal"/>
    <w:link w:val="HeaderChar"/>
    <w:uiPriority w:val="99"/>
    <w:semiHidden/>
    <w:rsid w:val="006E5E7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E5E76"/>
  </w:style>
  <w:style w:type="paragraph" w:styleId="Footer">
    <w:name w:val="footer"/>
    <w:basedOn w:val="Normal"/>
    <w:link w:val="FooterChar"/>
    <w:uiPriority w:val="99"/>
    <w:rsid w:val="006E5E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6E5E76"/>
  </w:style>
  <w:style w:type="paragraph" w:customStyle="1" w:styleId="ConsPlusNormal">
    <w:name w:val="ConsPlusNormal"/>
    <w:uiPriority w:val="99"/>
    <w:rsid w:val="00C80DFC"/>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27371222">
      <w:marLeft w:val="0"/>
      <w:marRight w:val="0"/>
      <w:marTop w:val="0"/>
      <w:marBottom w:val="0"/>
      <w:divBdr>
        <w:top w:val="none" w:sz="0" w:space="0" w:color="auto"/>
        <w:left w:val="none" w:sz="0" w:space="0" w:color="auto"/>
        <w:bottom w:val="none" w:sz="0" w:space="0" w:color="auto"/>
        <w:right w:val="none" w:sz="0" w:space="0" w:color="auto"/>
      </w:divBdr>
      <w:divsChild>
        <w:div w:id="527371218">
          <w:marLeft w:val="0"/>
          <w:marRight w:val="0"/>
          <w:marTop w:val="0"/>
          <w:marBottom w:val="0"/>
          <w:divBdr>
            <w:top w:val="none" w:sz="0" w:space="0" w:color="auto"/>
            <w:left w:val="none" w:sz="0" w:space="0" w:color="auto"/>
            <w:bottom w:val="none" w:sz="0" w:space="0" w:color="auto"/>
            <w:right w:val="none" w:sz="0" w:space="0" w:color="auto"/>
          </w:divBdr>
          <w:divsChild>
            <w:div w:id="527371215">
              <w:marLeft w:val="0"/>
              <w:marRight w:val="0"/>
              <w:marTop w:val="0"/>
              <w:marBottom w:val="0"/>
              <w:divBdr>
                <w:top w:val="none" w:sz="0" w:space="0" w:color="auto"/>
                <w:left w:val="none" w:sz="0" w:space="0" w:color="auto"/>
                <w:bottom w:val="none" w:sz="0" w:space="0" w:color="auto"/>
                <w:right w:val="none" w:sz="0" w:space="0" w:color="auto"/>
              </w:divBdr>
              <w:divsChild>
                <w:div w:id="527371219">
                  <w:marLeft w:val="0"/>
                  <w:marRight w:val="0"/>
                  <w:marTop w:val="0"/>
                  <w:marBottom w:val="0"/>
                  <w:divBdr>
                    <w:top w:val="none" w:sz="0" w:space="0" w:color="auto"/>
                    <w:left w:val="none" w:sz="0" w:space="0" w:color="auto"/>
                    <w:bottom w:val="none" w:sz="0" w:space="0" w:color="auto"/>
                    <w:right w:val="none" w:sz="0" w:space="0" w:color="auto"/>
                  </w:divBdr>
                  <w:divsChild>
                    <w:div w:id="527371211">
                      <w:marLeft w:val="0"/>
                      <w:marRight w:val="0"/>
                      <w:marTop w:val="0"/>
                      <w:marBottom w:val="0"/>
                      <w:divBdr>
                        <w:top w:val="none" w:sz="0" w:space="0" w:color="auto"/>
                        <w:left w:val="none" w:sz="0" w:space="0" w:color="auto"/>
                        <w:bottom w:val="none" w:sz="0" w:space="0" w:color="auto"/>
                        <w:right w:val="none" w:sz="0" w:space="0" w:color="auto"/>
                      </w:divBdr>
                      <w:divsChild>
                        <w:div w:id="527371213">
                          <w:marLeft w:val="0"/>
                          <w:marRight w:val="0"/>
                          <w:marTop w:val="0"/>
                          <w:marBottom w:val="0"/>
                          <w:divBdr>
                            <w:top w:val="none" w:sz="0" w:space="0" w:color="auto"/>
                            <w:left w:val="none" w:sz="0" w:space="0" w:color="auto"/>
                            <w:bottom w:val="none" w:sz="0" w:space="0" w:color="auto"/>
                            <w:right w:val="none" w:sz="0" w:space="0" w:color="auto"/>
                          </w:divBdr>
                          <w:divsChild>
                            <w:div w:id="527371220">
                              <w:marLeft w:val="0"/>
                              <w:marRight w:val="0"/>
                              <w:marTop w:val="0"/>
                              <w:marBottom w:val="0"/>
                              <w:divBdr>
                                <w:top w:val="none" w:sz="0" w:space="0" w:color="auto"/>
                                <w:left w:val="none" w:sz="0" w:space="0" w:color="auto"/>
                                <w:bottom w:val="none" w:sz="0" w:space="0" w:color="auto"/>
                                <w:right w:val="none" w:sz="0" w:space="0" w:color="auto"/>
                              </w:divBdr>
                              <w:divsChild>
                                <w:div w:id="527371221">
                                  <w:marLeft w:val="0"/>
                                  <w:marRight w:val="0"/>
                                  <w:marTop w:val="0"/>
                                  <w:marBottom w:val="0"/>
                                  <w:divBdr>
                                    <w:top w:val="none" w:sz="0" w:space="0" w:color="auto"/>
                                    <w:left w:val="none" w:sz="0" w:space="0" w:color="auto"/>
                                    <w:bottom w:val="none" w:sz="0" w:space="0" w:color="auto"/>
                                    <w:right w:val="none" w:sz="0" w:space="0" w:color="auto"/>
                                  </w:divBdr>
                                  <w:divsChild>
                                    <w:div w:id="527371216">
                                      <w:marLeft w:val="0"/>
                                      <w:marRight w:val="0"/>
                                      <w:marTop w:val="0"/>
                                      <w:marBottom w:val="0"/>
                                      <w:divBdr>
                                        <w:top w:val="none" w:sz="0" w:space="0" w:color="auto"/>
                                        <w:left w:val="none" w:sz="0" w:space="0" w:color="auto"/>
                                        <w:bottom w:val="none" w:sz="0" w:space="0" w:color="auto"/>
                                        <w:right w:val="none" w:sz="0" w:space="0" w:color="auto"/>
                                      </w:divBdr>
                                      <w:divsChild>
                                        <w:div w:id="527371214">
                                          <w:marLeft w:val="0"/>
                                          <w:marRight w:val="0"/>
                                          <w:marTop w:val="0"/>
                                          <w:marBottom w:val="0"/>
                                          <w:divBdr>
                                            <w:top w:val="none" w:sz="0" w:space="0" w:color="auto"/>
                                            <w:left w:val="none" w:sz="0" w:space="0" w:color="auto"/>
                                            <w:bottom w:val="none" w:sz="0" w:space="0" w:color="auto"/>
                                            <w:right w:val="none" w:sz="0" w:space="0" w:color="auto"/>
                                          </w:divBdr>
                                          <w:divsChild>
                                            <w:div w:id="527371217">
                                              <w:marLeft w:val="0"/>
                                              <w:marRight w:val="0"/>
                                              <w:marTop w:val="0"/>
                                              <w:marBottom w:val="0"/>
                                              <w:divBdr>
                                                <w:top w:val="none" w:sz="0" w:space="0" w:color="auto"/>
                                                <w:left w:val="none" w:sz="0" w:space="0" w:color="auto"/>
                                                <w:bottom w:val="none" w:sz="0" w:space="0" w:color="auto"/>
                                                <w:right w:val="none" w:sz="0" w:space="0" w:color="auto"/>
                                              </w:divBdr>
                                              <w:divsChild>
                                                <w:div w:id="527371212">
                                                  <w:marLeft w:val="0"/>
                                                  <w:marRight w:val="0"/>
                                                  <w:marTop w:val="0"/>
                                                  <w:marBottom w:val="0"/>
                                                  <w:divBdr>
                                                    <w:top w:val="none" w:sz="0" w:space="0" w:color="auto"/>
                                                    <w:left w:val="none" w:sz="0" w:space="0" w:color="auto"/>
                                                    <w:bottom w:val="none" w:sz="0" w:space="0" w:color="auto"/>
                                                    <w:right w:val="none" w:sz="0" w:space="0" w:color="auto"/>
                                                  </w:divBdr>
                                                  <w:divsChild>
                                                    <w:div w:id="527371210">
                                                      <w:marLeft w:val="0"/>
                                                      <w:marRight w:val="0"/>
                                                      <w:marTop w:val="0"/>
                                                      <w:marBottom w:val="0"/>
                                                      <w:divBdr>
                                                        <w:top w:val="none" w:sz="0" w:space="0" w:color="auto"/>
                                                        <w:left w:val="none" w:sz="0" w:space="0" w:color="auto"/>
                                                        <w:bottom w:val="none" w:sz="0" w:space="0" w:color="auto"/>
                                                        <w:right w:val="none" w:sz="0" w:space="0" w:color="auto"/>
                                                      </w:divBdr>
                                                    </w:div>
                                                    <w:div w:id="5273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xg-akty/j0b.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stpravo.ru/federalnoje/bz-gosudarstvo/c5n.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federalnoje/ea-instrukcii/y7w.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estpravo.ru/federalnoje/zk-akty/n7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31</Pages>
  <Words>10298</Words>
  <Characters>-32766</Characters>
  <Application>Microsoft Office Outlook</Application>
  <DocSecurity>0</DocSecurity>
  <Lines>0</Lines>
  <Paragraphs>0</Paragraphs>
  <ScaleCrop>false</ScaleCrop>
  <Company>Alyans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и санитарного содержания территории</dc:title>
  <dc:subject/>
  <dc:creator>Administrator</dc:creator>
  <cp:keywords/>
  <dc:description/>
  <cp:lastModifiedBy>Тринидат</cp:lastModifiedBy>
  <cp:revision>8</cp:revision>
  <cp:lastPrinted>2014-01-09T07:32:00Z</cp:lastPrinted>
  <dcterms:created xsi:type="dcterms:W3CDTF">2013-12-18T05:18:00Z</dcterms:created>
  <dcterms:modified xsi:type="dcterms:W3CDTF">2014-01-09T07:35:00Z</dcterms:modified>
</cp:coreProperties>
</file>